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2225A" w14:textId="7D80B09D" w:rsidR="00C8044C" w:rsidRPr="00AF0A0C" w:rsidRDefault="00C8044C" w:rsidP="00C8044C">
      <w:pPr>
        <w:tabs>
          <w:tab w:val="center" w:pos="4536"/>
          <w:tab w:val="right" w:pos="9072"/>
        </w:tabs>
        <w:spacing w:after="0"/>
        <w:jc w:val="left"/>
        <w:rPr>
          <w:rFonts w:ascii="Arial" w:hAnsi="Arial" w:cs="Arial"/>
          <w:b/>
          <w:bCs/>
          <w:sz w:val="28"/>
        </w:rPr>
      </w:pPr>
      <w:bookmarkStart w:id="0" w:name="_Hlk145670493"/>
      <w:bookmarkStart w:id="1" w:name="OLE_LINK3"/>
      <w:r w:rsidRPr="00AF0A0C">
        <w:rPr>
          <w:rFonts w:ascii="Arial" w:hAnsi="Arial" w:cs="Arial"/>
          <w:b/>
          <w:bCs/>
          <w:sz w:val="28"/>
        </w:rPr>
        <w:t>3GPP TSG RAN WG1 #116</w:t>
      </w:r>
      <w:r w:rsidRPr="00AF0A0C">
        <w:rPr>
          <w:rFonts w:ascii="Arial" w:hAnsi="Arial" w:cs="Arial"/>
          <w:b/>
          <w:bCs/>
          <w:sz w:val="28"/>
        </w:rPr>
        <w:tab/>
      </w:r>
      <w:r w:rsidRPr="00AF0A0C">
        <w:rPr>
          <w:rFonts w:ascii="Arial" w:hAnsi="Arial" w:cs="Arial"/>
          <w:b/>
          <w:bCs/>
          <w:sz w:val="28"/>
        </w:rPr>
        <w:tab/>
      </w:r>
      <w:r w:rsidR="00D51237" w:rsidRPr="00AF0A0C">
        <w:rPr>
          <w:rFonts w:ascii="Arial" w:hAnsi="Arial" w:cs="Arial"/>
          <w:b/>
          <w:bCs/>
          <w:sz w:val="28"/>
        </w:rPr>
        <w:t xml:space="preserve">                 </w:t>
      </w:r>
      <w:r w:rsidRPr="00AF0A0C">
        <w:rPr>
          <w:rFonts w:ascii="Arial" w:hAnsi="Arial" w:cs="Arial"/>
          <w:b/>
          <w:bCs/>
          <w:sz w:val="28"/>
        </w:rPr>
        <w:t>R1-240</w:t>
      </w:r>
      <w:r w:rsidR="0043414E" w:rsidRPr="00AF0A0C">
        <w:rPr>
          <w:rFonts w:ascii="Arial" w:hAnsi="Arial" w:cs="Arial"/>
          <w:b/>
          <w:bCs/>
          <w:sz w:val="28"/>
        </w:rPr>
        <w:t>1110</w:t>
      </w:r>
    </w:p>
    <w:p w14:paraId="045C96EA" w14:textId="77777777" w:rsidR="00C8044C" w:rsidRPr="00AF0A0C" w:rsidRDefault="00C8044C" w:rsidP="00C8044C">
      <w:pPr>
        <w:tabs>
          <w:tab w:val="center" w:pos="4536"/>
          <w:tab w:val="right" w:pos="9072"/>
        </w:tabs>
        <w:spacing w:after="0"/>
        <w:jc w:val="left"/>
        <w:rPr>
          <w:rFonts w:ascii="Arial" w:hAnsi="Arial" w:cs="Arial"/>
          <w:b/>
          <w:bCs/>
          <w:sz w:val="28"/>
        </w:rPr>
      </w:pPr>
      <w:r w:rsidRPr="00AF0A0C">
        <w:rPr>
          <w:rFonts w:ascii="Arial" w:hAnsi="Arial" w:cs="Arial"/>
          <w:b/>
          <w:bCs/>
          <w:sz w:val="28"/>
        </w:rPr>
        <w:t>Athens, Greece, February 26</w:t>
      </w:r>
      <w:r w:rsidRPr="00AF0A0C">
        <w:rPr>
          <w:rFonts w:ascii="Arial" w:hAnsi="Arial" w:cs="Arial" w:hint="eastAsia"/>
          <w:b/>
          <w:bCs/>
          <w:sz w:val="28"/>
          <w:vertAlign w:val="superscript"/>
        </w:rPr>
        <w:t>th</w:t>
      </w:r>
      <w:r w:rsidRPr="00AF0A0C">
        <w:rPr>
          <w:rFonts w:ascii="Arial" w:hAnsi="Arial" w:cs="Arial"/>
          <w:b/>
          <w:bCs/>
          <w:sz w:val="28"/>
        </w:rPr>
        <w:t xml:space="preserve"> – March 1</w:t>
      </w:r>
      <w:r w:rsidRPr="00AF0A0C">
        <w:rPr>
          <w:rFonts w:ascii="Arial" w:hAnsi="Arial" w:cs="Arial"/>
          <w:b/>
          <w:bCs/>
          <w:sz w:val="28"/>
          <w:vertAlign w:val="superscript"/>
        </w:rPr>
        <w:t>st</w:t>
      </w:r>
      <w:r w:rsidRPr="00AF0A0C">
        <w:rPr>
          <w:rFonts w:ascii="Arial" w:hAnsi="Arial" w:cs="Arial"/>
          <w:b/>
          <w:bCs/>
          <w:sz w:val="28"/>
        </w:rPr>
        <w:t>, 2024</w:t>
      </w:r>
    </w:p>
    <w:bookmarkEnd w:id="0"/>
    <w:p w14:paraId="7049E350" w14:textId="77777777" w:rsidR="00ED55BD" w:rsidRPr="00AF0A0C" w:rsidRDefault="00ED55BD" w:rsidP="00C67E6D">
      <w:pPr>
        <w:tabs>
          <w:tab w:val="center" w:pos="4536"/>
          <w:tab w:val="right" w:pos="9072"/>
        </w:tabs>
        <w:spacing w:after="0"/>
        <w:jc w:val="left"/>
        <w:rPr>
          <w:rFonts w:ascii="Arial" w:hAnsi="Arial" w:cs="Arial"/>
          <w:b/>
          <w:bCs/>
          <w:sz w:val="28"/>
        </w:rPr>
      </w:pPr>
    </w:p>
    <w:p w14:paraId="5DA26DD2" w14:textId="77777777" w:rsidR="00ED55BD" w:rsidRPr="00AF0A0C" w:rsidRDefault="00ED55BD" w:rsidP="00ED55BD">
      <w:pPr>
        <w:pStyle w:val="a8"/>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1"/>
    <w:p w14:paraId="3B5BF193" w14:textId="016BB3F5" w:rsidR="00ED55BD" w:rsidRPr="00AF0A0C" w:rsidRDefault="00ED55BD" w:rsidP="00ED55BD">
      <w:pPr>
        <w:pStyle w:val="a8"/>
        <w:ind w:left="1800" w:hanging="1800"/>
        <w:rPr>
          <w:rFonts w:eastAsiaTheme="minorEastAsia"/>
          <w:sz w:val="24"/>
          <w:lang w:val="en-US" w:eastAsia="ja-JP"/>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250A88" w:rsidRPr="00AF0A0C">
        <w:rPr>
          <w:rFonts w:cs="Arial"/>
          <w:sz w:val="24"/>
        </w:rPr>
        <w:t xml:space="preserve">Discussion on </w:t>
      </w:r>
      <w:r w:rsidR="00BA2BBB" w:rsidRPr="00AF0A0C">
        <w:rPr>
          <w:rFonts w:cs="Arial"/>
          <w:sz w:val="24"/>
        </w:rPr>
        <w:t xml:space="preserve">the </w:t>
      </w:r>
      <w:r w:rsidR="00250A88" w:rsidRPr="00AF0A0C">
        <w:rPr>
          <w:rFonts w:cs="Arial"/>
          <w:sz w:val="24"/>
        </w:rPr>
        <w:t>AI/ML for CSI</w:t>
      </w:r>
      <w:r w:rsidR="006509D3" w:rsidRPr="00AF0A0C">
        <w:rPr>
          <w:rFonts w:cs="Arial"/>
          <w:sz w:val="24"/>
        </w:rPr>
        <w:t xml:space="preserve"> compression</w:t>
      </w:r>
    </w:p>
    <w:bookmarkEnd w:id="2"/>
    <w:bookmarkEnd w:id="3"/>
    <w:bookmarkEnd w:id="4"/>
    <w:bookmarkEnd w:id="5"/>
    <w:p w14:paraId="514F578A" w14:textId="2840F980" w:rsidR="00ED55BD" w:rsidRPr="00AF0A0C" w:rsidRDefault="00ED55BD" w:rsidP="00ED55BD">
      <w:pPr>
        <w:pStyle w:val="a8"/>
        <w:tabs>
          <w:tab w:val="left" w:pos="1800"/>
        </w:tabs>
        <w:ind w:left="1800" w:hanging="1800"/>
        <w:rPr>
          <w:sz w:val="24"/>
          <w:lang w:val="en-US" w:eastAsia="ja-JP"/>
        </w:rPr>
      </w:pPr>
      <w:r w:rsidRPr="00AF0A0C">
        <w:rPr>
          <w:sz w:val="24"/>
          <w:lang w:val="en-US"/>
        </w:rPr>
        <w:t>Agenda Item:</w:t>
      </w:r>
      <w:bookmarkStart w:id="6" w:name="Source"/>
      <w:bookmarkEnd w:id="6"/>
      <w:r w:rsidRPr="00AF0A0C">
        <w:rPr>
          <w:sz w:val="24"/>
          <w:lang w:val="en-US"/>
        </w:rPr>
        <w:tab/>
      </w:r>
      <w:r w:rsidR="00250A88" w:rsidRPr="00AF0A0C">
        <w:rPr>
          <w:sz w:val="24"/>
          <w:lang w:val="en-US" w:eastAsia="ja-JP"/>
        </w:rPr>
        <w:t>9</w:t>
      </w:r>
      <w:r w:rsidRPr="00AF0A0C">
        <w:rPr>
          <w:sz w:val="24"/>
          <w:lang w:val="en-US" w:eastAsia="ja-JP"/>
        </w:rPr>
        <w:t>.</w:t>
      </w:r>
      <w:r w:rsidR="00660AE5" w:rsidRPr="00AF0A0C">
        <w:rPr>
          <w:sz w:val="24"/>
          <w:lang w:val="en-US" w:eastAsia="ja-JP"/>
        </w:rPr>
        <w:t>1.3.</w:t>
      </w:r>
      <w:r w:rsidR="006509D3" w:rsidRPr="00AF0A0C">
        <w:rPr>
          <w:sz w:val="24"/>
          <w:lang w:val="en-US" w:eastAsia="ja-JP"/>
        </w:rPr>
        <w:t>2</w:t>
      </w:r>
    </w:p>
    <w:p w14:paraId="1D6BDF21" w14:textId="5F3E1C93" w:rsidR="00ED55BD" w:rsidRPr="00AF0A0C" w:rsidRDefault="00ED55BD" w:rsidP="00ED55BD">
      <w:pPr>
        <w:pBdr>
          <w:bottom w:val="single" w:sz="6" w:space="1" w:color="auto"/>
        </w:pBdr>
        <w:ind w:left="1800" w:hanging="1800"/>
        <w:rPr>
          <w:rFonts w:ascii="Arial" w:hAnsi="Arial"/>
          <w:b/>
          <w:lang w:val="en-US"/>
        </w:rPr>
      </w:pPr>
      <w:r w:rsidRPr="00AF0A0C">
        <w:rPr>
          <w:rFonts w:ascii="Arial" w:hAnsi="Arial"/>
          <w:b/>
          <w:lang w:val="en-US"/>
        </w:rPr>
        <w:t>Document for:</w:t>
      </w:r>
      <w:bookmarkStart w:id="7" w:name="DocumentFor"/>
      <w:bookmarkEnd w:id="7"/>
      <w:r w:rsidRPr="00AF0A0C">
        <w:rPr>
          <w:rFonts w:ascii="Arial" w:hAnsi="Arial"/>
          <w:b/>
          <w:lang w:val="en-US"/>
        </w:rPr>
        <w:t xml:space="preserve"> </w:t>
      </w:r>
      <w:r w:rsidRPr="00AF0A0C">
        <w:rPr>
          <w:rFonts w:ascii="Arial" w:hAnsi="Arial"/>
          <w:b/>
          <w:lang w:val="en-US"/>
        </w:rPr>
        <w:tab/>
        <w:t>Discussion and Decision</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Introduction</w:t>
      </w:r>
    </w:p>
    <w:p w14:paraId="75F888AB" w14:textId="10051C0C" w:rsidR="00250A88" w:rsidRPr="00AF0A0C" w:rsidRDefault="00250A88" w:rsidP="00250A88">
      <w:pPr>
        <w:spacing w:afterLines="50"/>
        <w:rPr>
          <w:rFonts w:eastAsia="ＭＳ 明朝"/>
          <w:sz w:val="22"/>
        </w:rPr>
      </w:pPr>
      <w:r w:rsidRPr="00AF0A0C">
        <w:rPr>
          <w:rFonts w:eastAsia="ＭＳ 明朝"/>
          <w:sz w:val="22"/>
        </w:rPr>
        <w:t xml:space="preserve">At </w:t>
      </w:r>
      <w:r w:rsidR="005467C7" w:rsidRPr="00AF0A0C">
        <w:rPr>
          <w:rFonts w:eastAsia="ＭＳ 明朝"/>
          <w:sz w:val="22"/>
        </w:rPr>
        <w:t xml:space="preserve">the </w:t>
      </w:r>
      <w:r w:rsidRPr="00AF0A0C">
        <w:rPr>
          <w:rFonts w:eastAsia="ＭＳ 明朝"/>
          <w:sz w:val="22"/>
        </w:rPr>
        <w:t>RAN#</w:t>
      </w:r>
      <w:r w:rsidR="00543392" w:rsidRPr="00AF0A0C">
        <w:rPr>
          <w:rFonts w:eastAsia="ＭＳ 明朝"/>
          <w:sz w:val="22"/>
        </w:rPr>
        <w:t>102</w:t>
      </w:r>
      <w:r w:rsidRPr="00AF0A0C">
        <w:rPr>
          <w:rFonts w:eastAsia="ＭＳ 明朝"/>
          <w:sz w:val="22"/>
        </w:rPr>
        <w:t xml:space="preserve"> meeting, </w:t>
      </w:r>
      <w:r w:rsidR="00543392" w:rsidRPr="00AF0A0C">
        <w:rPr>
          <w:rFonts w:eastAsia="ＭＳ 明朝"/>
          <w:sz w:val="22"/>
        </w:rPr>
        <w:t>the WID</w:t>
      </w:r>
      <w:r w:rsidRPr="00AF0A0C">
        <w:rPr>
          <w:rFonts w:eastAsia="ＭＳ 明朝"/>
          <w:sz w:val="22"/>
        </w:rPr>
        <w:t xml:space="preserve"> on “</w:t>
      </w:r>
      <w:r w:rsidR="00AB424E" w:rsidRPr="00AF0A0C">
        <w:rPr>
          <w:rFonts w:eastAsia="ＭＳ 明朝"/>
          <w:sz w:val="22"/>
        </w:rPr>
        <w:t xml:space="preserve">Artificial Intelligence (AI)/Machine Learning (ML) for NR Air </w:t>
      </w:r>
      <w:proofErr w:type="gramStart"/>
      <w:r w:rsidR="00AB424E" w:rsidRPr="00AF0A0C">
        <w:rPr>
          <w:rFonts w:eastAsia="ＭＳ 明朝"/>
          <w:sz w:val="22"/>
        </w:rPr>
        <w:t>Interface</w:t>
      </w:r>
      <w:r w:rsidRPr="00AF0A0C">
        <w:rPr>
          <w:rFonts w:eastAsia="ＭＳ 明朝"/>
          <w:sz w:val="22"/>
        </w:rPr>
        <w:t>”</w:t>
      </w:r>
      <w:r w:rsidR="00BC046D" w:rsidRPr="00AF0A0C">
        <w:rPr>
          <w:rFonts w:eastAsia="ＭＳ 明朝"/>
          <w:sz w:val="22"/>
        </w:rPr>
        <w:t>[</w:t>
      </w:r>
      <w:proofErr w:type="gramEnd"/>
      <w:r w:rsidR="00BC046D" w:rsidRPr="00AF0A0C">
        <w:rPr>
          <w:rFonts w:eastAsia="ＭＳ 明朝"/>
          <w:sz w:val="22"/>
        </w:rPr>
        <w:t>1]</w:t>
      </w:r>
      <w:r w:rsidRPr="00AF0A0C">
        <w:rPr>
          <w:rFonts w:eastAsia="ＭＳ 明朝"/>
          <w:sz w:val="22"/>
        </w:rPr>
        <w:t xml:space="preserve"> was approved.</w:t>
      </w:r>
      <w:r w:rsidR="00AB424E" w:rsidRPr="00AF0A0C">
        <w:rPr>
          <w:rFonts w:eastAsia="ＭＳ 明朝"/>
          <w:sz w:val="22"/>
        </w:rPr>
        <w:t xml:space="preserve"> The WID describes the </w:t>
      </w:r>
      <w:r w:rsidR="006E60BF" w:rsidRPr="00AF0A0C">
        <w:rPr>
          <w:rFonts w:eastAsia="ＭＳ 明朝"/>
          <w:sz w:val="22"/>
        </w:rPr>
        <w:t>further studies on the CSI feedback enhancement</w:t>
      </w:r>
      <w:r w:rsidR="00D869FF" w:rsidRPr="00AF0A0C">
        <w:rPr>
          <w:rFonts w:eastAsia="ＭＳ 明朝"/>
          <w:sz w:val="22"/>
        </w:rPr>
        <w:t xml:space="preserve"> as below</w:t>
      </w:r>
      <w:r w:rsidR="005467C7" w:rsidRPr="00AF0A0C">
        <w:rPr>
          <w:rFonts w:eastAsia="ＭＳ 明朝"/>
          <w:sz w:val="22"/>
        </w:rPr>
        <w:t>.</w:t>
      </w:r>
    </w:p>
    <w:p w14:paraId="5AA00BD8" w14:textId="77777777" w:rsidR="00250A88" w:rsidRPr="00AF0A0C" w:rsidRDefault="00250A88" w:rsidP="00250A88">
      <w:pPr>
        <w:spacing w:afterLines="50"/>
        <w:jc w:val="center"/>
        <w:rPr>
          <w:rFonts w:eastAsia="ＭＳ 明朝"/>
          <w:sz w:val="22"/>
        </w:rPr>
      </w:pPr>
      <w:r w:rsidRPr="00AF0A0C">
        <w:rPr>
          <w:rFonts w:eastAsia="SimSun"/>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85C4B96" w14:textId="77777777" w:rsidR="00334FE9" w:rsidRPr="00334FE9" w:rsidRDefault="00334FE9" w:rsidP="00334FE9">
                            <w:p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Study objectives with corresponding checkpoints in RAN#105 (Sept ’24):</w:t>
                            </w:r>
                          </w:p>
                          <w:p w14:paraId="67CCAB9B" w14:textId="77777777" w:rsidR="00334FE9" w:rsidRPr="00334FE9" w:rsidRDefault="00334FE9" w:rsidP="000A551B">
                            <w:pPr>
                              <w:numPr>
                                <w:ilvl w:val="0"/>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CSI feedback enhancement [RAN1]: </w:t>
                            </w:r>
                          </w:p>
                          <w:p w14:paraId="31E04BA6" w14:textId="77777777" w:rsidR="00334FE9" w:rsidRPr="00334FE9"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For CSI compression (two-sided model), further study ways to:</w:t>
                            </w:r>
                          </w:p>
                          <w:p w14:paraId="04C30031"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Improve trade-off between performance and complexity/</w:t>
                            </w:r>
                            <w:proofErr w:type="gramStart"/>
                            <w:r w:rsidRPr="00334FE9">
                              <w:rPr>
                                <w:rFonts w:eastAsia="Malgun Gothic"/>
                                <w:bCs/>
                                <w:sz w:val="20"/>
                                <w:lang w:eastAsia="en-GB"/>
                              </w:rPr>
                              <w:t>overhead</w:t>
                            </w:r>
                            <w:proofErr w:type="gramEnd"/>
                          </w:p>
                          <w:p w14:paraId="47EB05F5" w14:textId="77777777" w:rsidR="00334FE9" w:rsidRPr="00334FE9" w:rsidRDefault="00334FE9" w:rsidP="000A551B">
                            <w:pPr>
                              <w:numPr>
                                <w:ilvl w:val="3"/>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Alleviate/resolve issues related to inter-vendor training collaboration.</w:t>
                            </w:r>
                          </w:p>
                          <w:p w14:paraId="0C257463" w14:textId="77777777" w:rsidR="00334FE9" w:rsidRPr="00334FE9" w:rsidRDefault="00334FE9" w:rsidP="00334FE9">
                            <w:pPr>
                              <w:overflowPunct w:val="0"/>
                              <w:autoSpaceDE w:val="0"/>
                              <w:autoSpaceDN w:val="0"/>
                              <w:adjustRightInd w:val="0"/>
                              <w:spacing w:after="0"/>
                              <w:ind w:left="1440"/>
                              <w:jc w:val="left"/>
                              <w:textAlignment w:val="baseline"/>
                              <w:rPr>
                                <w:rFonts w:eastAsia="Malgun Gothic"/>
                                <w:bCs/>
                                <w:sz w:val="20"/>
                                <w:lang w:eastAsia="en-GB"/>
                              </w:rPr>
                            </w:pPr>
                            <w:r w:rsidRPr="00334FE9">
                              <w:rPr>
                                <w:rFonts w:eastAsia="Malgun Gothic"/>
                                <w:bCs/>
                                <w:sz w:val="20"/>
                                <w:lang w:eastAsia="en-GB"/>
                              </w:rPr>
                              <w:t xml:space="preserve">while addressing other aspects requiring further study/conclusion as captured in the conclusions section of the TR 38.843. </w:t>
                            </w:r>
                          </w:p>
                          <w:p w14:paraId="1F40047A" w14:textId="1681403F" w:rsidR="00250A88" w:rsidRPr="00D869FF"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For CSI prediction (one-sided model), further study performance gain over Rel-18 non-AI/ML based approach and associated complexity, while addressing </w:t>
                            </w:r>
                            <w:bookmarkStart w:id="8" w:name="_Hlk152950038"/>
                            <w:r w:rsidRPr="00334FE9">
                              <w:rPr>
                                <w:rFonts w:eastAsia="Malgun Gothic"/>
                                <w:bCs/>
                                <w:sz w:val="20"/>
                                <w:lang w:eastAsia="en-GB"/>
                              </w:rPr>
                              <w:t>other aspects requiring further study/conclusion as captured in the conclusions section of the TR 38.843</w:t>
                            </w:r>
                            <w:bookmarkEnd w:id="8"/>
                            <w:r w:rsidRPr="00334FE9">
                              <w:rPr>
                                <w:rFonts w:eastAsia="Malgun Gothic"/>
                                <w:bCs/>
                                <w:sz w:val="20"/>
                                <w:lang w:eastAsia="en-GB"/>
                              </w:rPr>
                              <w:t xml:space="preserve"> (e.g., cell/site specific model could be considered to improve performance gain).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585C4B96" w14:textId="77777777" w:rsidR="00334FE9" w:rsidRPr="00334FE9" w:rsidRDefault="00334FE9" w:rsidP="00334FE9">
                      <w:p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Study objectives with corresponding checkpoints in RAN#105 (Sept ’24):</w:t>
                      </w:r>
                    </w:p>
                    <w:p w14:paraId="67CCAB9B" w14:textId="77777777" w:rsidR="00334FE9" w:rsidRPr="00334FE9" w:rsidRDefault="00334FE9" w:rsidP="000A551B">
                      <w:pPr>
                        <w:numPr>
                          <w:ilvl w:val="0"/>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CSI feedback enhancement [RAN1]: </w:t>
                      </w:r>
                    </w:p>
                    <w:p w14:paraId="31E04BA6" w14:textId="77777777" w:rsidR="00334FE9" w:rsidRPr="00334FE9"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For CSI compression (two-sided model), further study ways to:</w:t>
                      </w:r>
                    </w:p>
                    <w:p w14:paraId="04C30031"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Improve trade-off between performance and complexity/overhead</w:t>
                      </w:r>
                    </w:p>
                    <w:p w14:paraId="47EB05F5" w14:textId="77777777" w:rsidR="00334FE9" w:rsidRPr="00334FE9" w:rsidRDefault="00334FE9" w:rsidP="000A551B">
                      <w:pPr>
                        <w:numPr>
                          <w:ilvl w:val="3"/>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e.g., considering extending the spatial/frequency compression to spatial/temporal/frequency compression, cell/site specific models, CSI compression plus prediction (compared to Rel-18 non-AI/ML based approach), etc.</w:t>
                      </w:r>
                    </w:p>
                    <w:p w14:paraId="1E505DA6" w14:textId="77777777" w:rsidR="00334FE9" w:rsidRPr="00334FE9" w:rsidRDefault="00334FE9" w:rsidP="000A551B">
                      <w:pPr>
                        <w:numPr>
                          <w:ilvl w:val="2"/>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Alleviate/resolve issues related to inter-vendor training collaboration.</w:t>
                      </w:r>
                    </w:p>
                    <w:p w14:paraId="0C257463" w14:textId="77777777" w:rsidR="00334FE9" w:rsidRPr="00334FE9" w:rsidRDefault="00334FE9" w:rsidP="00334FE9">
                      <w:pPr>
                        <w:overflowPunct w:val="0"/>
                        <w:autoSpaceDE w:val="0"/>
                        <w:autoSpaceDN w:val="0"/>
                        <w:adjustRightInd w:val="0"/>
                        <w:spacing w:after="0"/>
                        <w:ind w:left="1440"/>
                        <w:jc w:val="left"/>
                        <w:textAlignment w:val="baseline"/>
                        <w:rPr>
                          <w:rFonts w:eastAsia="Malgun Gothic"/>
                          <w:bCs/>
                          <w:sz w:val="20"/>
                          <w:lang w:eastAsia="en-GB"/>
                        </w:rPr>
                      </w:pPr>
                      <w:r w:rsidRPr="00334FE9">
                        <w:rPr>
                          <w:rFonts w:eastAsia="Malgun Gothic"/>
                          <w:bCs/>
                          <w:sz w:val="20"/>
                          <w:lang w:eastAsia="en-GB"/>
                        </w:rPr>
                        <w:t xml:space="preserve">while addressing other aspects requiring further study/conclusion as captured in the conclusions section of the TR 38.843. </w:t>
                      </w:r>
                    </w:p>
                    <w:p w14:paraId="1F40047A" w14:textId="1681403F" w:rsidR="00250A88" w:rsidRPr="00D869FF" w:rsidRDefault="00334FE9" w:rsidP="000A551B">
                      <w:pPr>
                        <w:numPr>
                          <w:ilvl w:val="1"/>
                          <w:numId w:val="27"/>
                        </w:numPr>
                        <w:overflowPunct w:val="0"/>
                        <w:autoSpaceDE w:val="0"/>
                        <w:autoSpaceDN w:val="0"/>
                        <w:adjustRightInd w:val="0"/>
                        <w:spacing w:after="0"/>
                        <w:jc w:val="left"/>
                        <w:textAlignment w:val="baseline"/>
                        <w:rPr>
                          <w:rFonts w:eastAsia="Malgun Gothic"/>
                          <w:bCs/>
                          <w:sz w:val="20"/>
                          <w:lang w:eastAsia="en-GB"/>
                        </w:rPr>
                      </w:pPr>
                      <w:r w:rsidRPr="00334FE9">
                        <w:rPr>
                          <w:rFonts w:eastAsia="Malgun Gothic"/>
                          <w:bCs/>
                          <w:sz w:val="20"/>
                          <w:lang w:eastAsia="en-GB"/>
                        </w:rPr>
                        <w:t xml:space="preserve">For CSI prediction (one-sided model), further study performance gain over Rel-18 non-AI/ML based approach and associated complexity, while addressing </w:t>
                      </w:r>
                      <w:bookmarkStart w:id="9" w:name="_Hlk152950038"/>
                      <w:r w:rsidRPr="00334FE9">
                        <w:rPr>
                          <w:rFonts w:eastAsia="Malgun Gothic"/>
                          <w:bCs/>
                          <w:sz w:val="20"/>
                          <w:lang w:eastAsia="en-GB"/>
                        </w:rPr>
                        <w:t>other aspects requiring further study/conclusion as captured in the conclusions section of the TR 38.843</w:t>
                      </w:r>
                      <w:bookmarkEnd w:id="9"/>
                      <w:r w:rsidRPr="00334FE9">
                        <w:rPr>
                          <w:rFonts w:eastAsia="Malgun Gothic"/>
                          <w:bCs/>
                          <w:sz w:val="20"/>
                          <w:lang w:eastAsia="en-GB"/>
                        </w:rPr>
                        <w:t xml:space="preserve"> (e.g., cell/site specific model could be considered to improve performance gain). </w:t>
                      </w:r>
                    </w:p>
                  </w:txbxContent>
                </v:textbox>
                <w10:anchorlock/>
              </v:shape>
            </w:pict>
          </mc:Fallback>
        </mc:AlternateContent>
      </w:r>
    </w:p>
    <w:p w14:paraId="65725A97" w14:textId="605EA003" w:rsidR="005B4611" w:rsidRPr="00AF0A0C" w:rsidRDefault="005B4611" w:rsidP="005B4611">
      <w:pPr>
        <w:spacing w:afterLines="50"/>
        <w:rPr>
          <w:rFonts w:eastAsia="SimSun"/>
          <w:sz w:val="22"/>
        </w:rPr>
      </w:pPr>
      <w:r w:rsidRPr="00AF0A0C">
        <w:rPr>
          <w:rFonts w:eastAsia="SimSun"/>
          <w:sz w:val="22"/>
        </w:rPr>
        <w:t>The AI/ML for CSI feedback enhancement has been studied during Rel. 18</w:t>
      </w:r>
      <w:r w:rsidR="00FE208C" w:rsidRPr="00AF0A0C">
        <w:rPr>
          <w:rFonts w:eastAsia="SimSun" w:hint="eastAsia"/>
          <w:sz w:val="22"/>
          <w:lang w:eastAsia="zh-CN"/>
        </w:rPr>
        <w:t>.</w:t>
      </w:r>
      <w:r w:rsidRPr="00AF0A0C">
        <w:rPr>
          <w:rFonts w:eastAsia="SimSun"/>
          <w:sz w:val="22"/>
        </w:rPr>
        <w:t xml:space="preserve"> </w:t>
      </w:r>
      <w:r w:rsidR="00FE208C" w:rsidRPr="00AF0A0C">
        <w:rPr>
          <w:rFonts w:eastAsia="SimSun"/>
          <w:sz w:val="22"/>
        </w:rPr>
        <w:t>T</w:t>
      </w:r>
      <w:r w:rsidRPr="00AF0A0C">
        <w:rPr>
          <w:rFonts w:eastAsia="SimSun"/>
          <w:sz w:val="22"/>
        </w:rPr>
        <w:t xml:space="preserve">he following items about the CSI </w:t>
      </w:r>
      <w:r w:rsidR="00FE208C" w:rsidRPr="00AF0A0C">
        <w:rPr>
          <w:rFonts w:eastAsia="SimSun"/>
          <w:sz w:val="22"/>
        </w:rPr>
        <w:t>compression</w:t>
      </w:r>
      <w:r w:rsidRPr="00AF0A0C">
        <w:rPr>
          <w:rFonts w:eastAsia="SimSun"/>
          <w:sz w:val="22"/>
        </w:rPr>
        <w:t xml:space="preserve"> have been studied</w:t>
      </w:r>
      <w:r w:rsidR="00716D82" w:rsidRPr="00AF0A0C">
        <w:rPr>
          <w:rFonts w:eastAsia="SimSun"/>
          <w:sz w:val="22"/>
        </w:rPr>
        <w:t>, and the outcomes, including the benchmark schemes, performance evaluations and observations, and assessment on specification impacts,</w:t>
      </w:r>
      <w:r w:rsidR="00CF5DFD" w:rsidRPr="00AF0A0C">
        <w:rPr>
          <w:rFonts w:eastAsia="SimSun"/>
          <w:sz w:val="22"/>
        </w:rPr>
        <w:t xml:space="preserve"> </w:t>
      </w:r>
      <w:r w:rsidRPr="00AF0A0C">
        <w:rPr>
          <w:rFonts w:eastAsia="SimSun"/>
          <w:sz w:val="22"/>
        </w:rPr>
        <w:t>ha</w:t>
      </w:r>
      <w:r w:rsidR="00FE208C" w:rsidRPr="00AF0A0C">
        <w:rPr>
          <w:rFonts w:eastAsia="SimSun"/>
          <w:sz w:val="22"/>
        </w:rPr>
        <w:t>ve</w:t>
      </w:r>
      <w:r w:rsidRPr="00AF0A0C">
        <w:rPr>
          <w:rFonts w:eastAsia="SimSun"/>
          <w:sz w:val="22"/>
        </w:rPr>
        <w:t xml:space="preserve"> been captured into [2].</w:t>
      </w:r>
    </w:p>
    <w:p w14:paraId="6F0A3310" w14:textId="7778577D" w:rsidR="005B4611" w:rsidRPr="00AF0A0C" w:rsidRDefault="005B4611" w:rsidP="000A551B">
      <w:pPr>
        <w:pStyle w:val="aff6"/>
        <w:numPr>
          <w:ilvl w:val="0"/>
          <w:numId w:val="28"/>
        </w:numPr>
        <w:spacing w:afterLines="50"/>
        <w:ind w:leftChars="0"/>
        <w:rPr>
          <w:rFonts w:eastAsiaTheme="minorEastAsia"/>
          <w:sz w:val="22"/>
          <w:szCs w:val="22"/>
        </w:rPr>
      </w:pPr>
      <w:r w:rsidRPr="00AF0A0C">
        <w:rPr>
          <w:rFonts w:eastAsia="SimSun"/>
          <w:sz w:val="22"/>
          <w:szCs w:val="22"/>
          <w:lang w:eastAsia="zh-CN"/>
        </w:rPr>
        <w:t>Sub-use cases:</w:t>
      </w:r>
      <w:r w:rsidR="00E61077" w:rsidRPr="00AF0A0C">
        <w:rPr>
          <w:rFonts w:eastAsia="SimSun"/>
          <w:sz w:val="22"/>
          <w:szCs w:val="22"/>
          <w:lang w:eastAsia="zh-CN"/>
        </w:rPr>
        <w:t xml:space="preserve"> CSI compression on </w:t>
      </w:r>
      <w:r w:rsidR="00DB076B" w:rsidRPr="00AF0A0C">
        <w:rPr>
          <w:rFonts w:eastAsia="SimSun"/>
          <w:sz w:val="22"/>
          <w:szCs w:val="22"/>
          <w:lang w:eastAsia="zh-CN"/>
        </w:rPr>
        <w:t xml:space="preserve">the </w:t>
      </w:r>
      <w:r w:rsidR="00E61077" w:rsidRPr="00AF0A0C">
        <w:rPr>
          <w:rFonts w:eastAsia="SimSun"/>
          <w:sz w:val="22"/>
          <w:szCs w:val="22"/>
          <w:lang w:eastAsia="zh-CN"/>
        </w:rPr>
        <w:t xml:space="preserve">spatial-frequency </w:t>
      </w:r>
      <w:r w:rsidR="00DB076B" w:rsidRPr="00AF0A0C">
        <w:rPr>
          <w:rFonts w:eastAsia="SimSun"/>
          <w:sz w:val="22"/>
          <w:szCs w:val="22"/>
          <w:lang w:eastAsia="zh-CN"/>
        </w:rPr>
        <w:t>domain (or its transformed domain)</w:t>
      </w:r>
      <w:r w:rsidR="005F4C17" w:rsidRPr="00AF0A0C">
        <w:rPr>
          <w:rFonts w:eastAsia="SimSun"/>
          <w:sz w:val="22"/>
          <w:szCs w:val="22"/>
          <w:lang w:eastAsia="zh-CN"/>
        </w:rPr>
        <w:t xml:space="preserve"> using two-sided AI/ML model</w:t>
      </w:r>
      <w:r w:rsidR="00067D43" w:rsidRPr="00AF0A0C">
        <w:rPr>
          <w:rFonts w:eastAsia="SimSun"/>
          <w:sz w:val="22"/>
          <w:szCs w:val="22"/>
          <w:lang w:eastAsia="zh-CN"/>
        </w:rPr>
        <w:t>s</w:t>
      </w:r>
      <w:r w:rsidRPr="00AF0A0C">
        <w:rPr>
          <w:rFonts w:eastAsia="SimSun"/>
          <w:sz w:val="22"/>
          <w:szCs w:val="22"/>
          <w:lang w:eastAsia="zh-CN"/>
        </w:rPr>
        <w:t>.</w:t>
      </w:r>
    </w:p>
    <w:p w14:paraId="57765604" w14:textId="77777777" w:rsidR="005F4C17" w:rsidRPr="00AF0A0C" w:rsidRDefault="005B4611" w:rsidP="000A551B">
      <w:pPr>
        <w:pStyle w:val="aff6"/>
        <w:numPr>
          <w:ilvl w:val="0"/>
          <w:numId w:val="28"/>
        </w:numPr>
        <w:spacing w:afterLines="50"/>
        <w:ind w:leftChars="0"/>
        <w:rPr>
          <w:rFonts w:eastAsiaTheme="minorEastAsia"/>
          <w:sz w:val="22"/>
          <w:szCs w:val="22"/>
        </w:rPr>
      </w:pPr>
      <w:r w:rsidRPr="00AF0A0C">
        <w:rPr>
          <w:rFonts w:eastAsia="SimSun" w:hint="eastAsia"/>
          <w:sz w:val="22"/>
          <w:szCs w:val="22"/>
          <w:lang w:eastAsia="zh-CN"/>
        </w:rPr>
        <w:t>P</w:t>
      </w:r>
      <w:r w:rsidRPr="00AF0A0C">
        <w:rPr>
          <w:rFonts w:eastAsia="SimSun"/>
          <w:sz w:val="22"/>
          <w:szCs w:val="22"/>
          <w:lang w:eastAsia="zh-CN"/>
        </w:rPr>
        <w:t xml:space="preserve">erformance evaluations: </w:t>
      </w:r>
    </w:p>
    <w:p w14:paraId="66B1C4DE" w14:textId="2D491C88" w:rsidR="005F4C17" w:rsidRPr="00AF0A0C" w:rsidRDefault="005B4611" w:rsidP="000A551B">
      <w:pPr>
        <w:pStyle w:val="aff6"/>
        <w:numPr>
          <w:ilvl w:val="1"/>
          <w:numId w:val="28"/>
        </w:numPr>
        <w:spacing w:afterLines="50"/>
        <w:ind w:leftChars="0"/>
        <w:rPr>
          <w:rFonts w:eastAsiaTheme="minorEastAsia"/>
          <w:sz w:val="22"/>
          <w:szCs w:val="22"/>
        </w:rPr>
      </w:pPr>
      <w:r w:rsidRPr="00AF0A0C">
        <w:rPr>
          <w:rFonts w:eastAsia="SimSun"/>
          <w:sz w:val="22"/>
          <w:szCs w:val="22"/>
          <w:lang w:eastAsia="zh-CN"/>
        </w:rPr>
        <w:t xml:space="preserve">Benchmark performance </w:t>
      </w:r>
      <w:r w:rsidR="005F4C17" w:rsidRPr="00AF0A0C">
        <w:rPr>
          <w:rFonts w:eastAsia="SimSun"/>
          <w:sz w:val="22"/>
          <w:szCs w:val="22"/>
          <w:lang w:eastAsia="zh-CN"/>
        </w:rPr>
        <w:t>with 1-to-1 joint training and study the performance with several issues</w:t>
      </w:r>
      <w:r w:rsidR="0054575C" w:rsidRPr="00AF0A0C">
        <w:rPr>
          <w:rFonts w:eastAsia="SimSun"/>
          <w:sz w:val="22"/>
          <w:szCs w:val="22"/>
          <w:lang w:eastAsia="zh-CN"/>
        </w:rPr>
        <w:t>,</w:t>
      </w:r>
    </w:p>
    <w:p w14:paraId="58DCCDA7" w14:textId="2E262826" w:rsidR="005F4C17" w:rsidRPr="00AF0A0C" w:rsidRDefault="005F4C17" w:rsidP="000A551B">
      <w:pPr>
        <w:pStyle w:val="aff6"/>
        <w:numPr>
          <w:ilvl w:val="2"/>
          <w:numId w:val="29"/>
        </w:numPr>
        <w:spacing w:afterLines="50"/>
        <w:ind w:leftChars="0"/>
        <w:rPr>
          <w:rFonts w:eastAsiaTheme="minorEastAsia"/>
          <w:sz w:val="22"/>
          <w:szCs w:val="22"/>
        </w:rPr>
      </w:pPr>
      <w:r w:rsidRPr="00AF0A0C">
        <w:rPr>
          <w:rFonts w:eastAsia="SimSun" w:hint="eastAsia"/>
          <w:sz w:val="22"/>
          <w:szCs w:val="22"/>
          <w:lang w:eastAsia="zh-CN"/>
        </w:rPr>
        <w:t>Q</w:t>
      </w:r>
      <w:r w:rsidRPr="00AF0A0C">
        <w:rPr>
          <w:rFonts w:eastAsia="SimSun"/>
          <w:sz w:val="22"/>
          <w:szCs w:val="22"/>
          <w:lang w:eastAsia="zh-CN"/>
        </w:rPr>
        <w:t>uantization awareness of the training</w:t>
      </w:r>
      <w:r w:rsidR="0054575C" w:rsidRPr="00AF0A0C">
        <w:rPr>
          <w:rFonts w:eastAsia="SimSun"/>
          <w:sz w:val="22"/>
          <w:szCs w:val="22"/>
          <w:lang w:eastAsia="zh-CN"/>
        </w:rPr>
        <w:t>,</w:t>
      </w:r>
    </w:p>
    <w:p w14:paraId="1A724DE7" w14:textId="08DEF8F9" w:rsidR="005F4C17" w:rsidRPr="00AF0A0C" w:rsidRDefault="005F4C17" w:rsidP="000A551B">
      <w:pPr>
        <w:pStyle w:val="aff6"/>
        <w:numPr>
          <w:ilvl w:val="2"/>
          <w:numId w:val="29"/>
        </w:numPr>
        <w:spacing w:afterLines="50"/>
        <w:ind w:leftChars="0"/>
        <w:rPr>
          <w:rFonts w:eastAsiaTheme="minorEastAsia"/>
          <w:sz w:val="22"/>
          <w:szCs w:val="22"/>
        </w:rPr>
      </w:pPr>
      <w:r w:rsidRPr="00AF0A0C">
        <w:rPr>
          <w:rFonts w:eastAsia="SimSun" w:hint="eastAsia"/>
          <w:sz w:val="22"/>
          <w:szCs w:val="22"/>
          <w:lang w:eastAsia="zh-CN"/>
        </w:rPr>
        <w:t>P</w:t>
      </w:r>
      <w:r w:rsidRPr="00AF0A0C">
        <w:rPr>
          <w:rFonts w:eastAsia="SimSun"/>
          <w:sz w:val="22"/>
          <w:szCs w:val="22"/>
          <w:lang w:eastAsia="zh-CN"/>
        </w:rPr>
        <w:t>erformance monitoring</w:t>
      </w:r>
      <w:r w:rsidR="0054575C" w:rsidRPr="00AF0A0C">
        <w:rPr>
          <w:rFonts w:eastAsia="SimSun"/>
          <w:sz w:val="22"/>
          <w:szCs w:val="22"/>
          <w:lang w:eastAsia="zh-CN"/>
        </w:rPr>
        <w:t>,</w:t>
      </w:r>
    </w:p>
    <w:p w14:paraId="4759CF64" w14:textId="6D0220A7" w:rsidR="005F4C17" w:rsidRPr="00AF0A0C" w:rsidRDefault="005F4C17" w:rsidP="000A551B">
      <w:pPr>
        <w:pStyle w:val="aff6"/>
        <w:numPr>
          <w:ilvl w:val="2"/>
          <w:numId w:val="29"/>
        </w:numPr>
        <w:spacing w:afterLines="50"/>
        <w:ind w:leftChars="0"/>
        <w:rPr>
          <w:rFonts w:eastAsiaTheme="minorEastAsia"/>
          <w:sz w:val="22"/>
          <w:szCs w:val="22"/>
        </w:rPr>
      </w:pPr>
      <w:r w:rsidRPr="00AF0A0C">
        <w:rPr>
          <w:rFonts w:eastAsia="SimSun" w:hint="eastAsia"/>
          <w:sz w:val="22"/>
          <w:szCs w:val="22"/>
          <w:lang w:eastAsia="zh-CN"/>
        </w:rPr>
        <w:t>G</w:t>
      </w:r>
      <w:r w:rsidRPr="00AF0A0C">
        <w:rPr>
          <w:rFonts w:eastAsia="SimSun"/>
          <w:sz w:val="22"/>
          <w:szCs w:val="22"/>
          <w:lang w:eastAsia="zh-CN"/>
        </w:rPr>
        <w:t>round-truth report for the training data</w:t>
      </w:r>
      <w:r w:rsidR="0054575C" w:rsidRPr="00AF0A0C">
        <w:rPr>
          <w:rFonts w:eastAsia="SimSun"/>
          <w:sz w:val="22"/>
          <w:szCs w:val="22"/>
          <w:lang w:eastAsia="zh-CN"/>
        </w:rPr>
        <w:t>.</w:t>
      </w:r>
    </w:p>
    <w:p w14:paraId="7A7733C2" w14:textId="449613B1" w:rsidR="007B2FD6" w:rsidRPr="00AF0A0C" w:rsidRDefault="007E2D1A" w:rsidP="000A551B">
      <w:pPr>
        <w:pStyle w:val="aff6"/>
        <w:numPr>
          <w:ilvl w:val="1"/>
          <w:numId w:val="28"/>
        </w:numPr>
        <w:spacing w:afterLines="50"/>
        <w:ind w:leftChars="0"/>
        <w:rPr>
          <w:rFonts w:eastAsiaTheme="minorEastAsia"/>
          <w:sz w:val="22"/>
          <w:szCs w:val="22"/>
        </w:rPr>
      </w:pPr>
      <w:r w:rsidRPr="00AF0A0C">
        <w:rPr>
          <w:rFonts w:eastAsia="SimSun" w:hint="eastAsia"/>
          <w:sz w:val="22"/>
          <w:szCs w:val="22"/>
          <w:lang w:eastAsia="zh-CN"/>
        </w:rPr>
        <w:t>G</w:t>
      </w:r>
      <w:r w:rsidRPr="00AF0A0C">
        <w:rPr>
          <w:rFonts w:eastAsia="SimSun"/>
          <w:sz w:val="22"/>
          <w:szCs w:val="22"/>
          <w:lang w:eastAsia="zh-CN"/>
        </w:rPr>
        <w:t xml:space="preserve">eneralization over deployment scenarios, UE distributions, carrier frequency, and other aspects </w:t>
      </w:r>
      <w:r w:rsidR="001F3D58" w:rsidRPr="00AF0A0C">
        <w:rPr>
          <w:rFonts w:eastAsia="SimSun"/>
          <w:sz w:val="22"/>
          <w:szCs w:val="22"/>
          <w:lang w:eastAsia="zh-CN"/>
        </w:rPr>
        <w:t>such as</w:t>
      </w:r>
      <w:r w:rsidRPr="00AF0A0C">
        <w:rPr>
          <w:rFonts w:eastAsia="SimSun"/>
          <w:sz w:val="22"/>
          <w:szCs w:val="22"/>
          <w:lang w:eastAsia="zh-CN"/>
        </w:rPr>
        <w:t xml:space="preserve"> antenna spacing, TXRU mapping, and ISD.</w:t>
      </w:r>
    </w:p>
    <w:p w14:paraId="03291B77" w14:textId="2992841D" w:rsidR="007E2D1A" w:rsidRPr="00AF0A0C" w:rsidRDefault="007E2D1A" w:rsidP="000A551B">
      <w:pPr>
        <w:pStyle w:val="aff6"/>
        <w:numPr>
          <w:ilvl w:val="1"/>
          <w:numId w:val="28"/>
        </w:numPr>
        <w:spacing w:afterLines="50"/>
        <w:ind w:leftChars="0"/>
        <w:rPr>
          <w:rFonts w:eastAsiaTheme="minorEastAsia"/>
          <w:sz w:val="22"/>
          <w:szCs w:val="22"/>
        </w:rPr>
      </w:pPr>
      <w:r w:rsidRPr="00AF0A0C">
        <w:rPr>
          <w:rFonts w:eastAsia="SimSun" w:hint="eastAsia"/>
          <w:sz w:val="22"/>
          <w:szCs w:val="22"/>
          <w:lang w:eastAsia="zh-CN"/>
        </w:rPr>
        <w:t>S</w:t>
      </w:r>
      <w:r w:rsidRPr="00AF0A0C">
        <w:rPr>
          <w:rFonts w:eastAsia="SimSun"/>
          <w:sz w:val="22"/>
          <w:szCs w:val="22"/>
          <w:lang w:eastAsia="zh-CN"/>
        </w:rPr>
        <w:t xml:space="preserve">calability on bandwidth, payload </w:t>
      </w:r>
      <w:r w:rsidR="005B07C8" w:rsidRPr="00AF0A0C">
        <w:rPr>
          <w:rFonts w:eastAsia="SimSun"/>
          <w:sz w:val="22"/>
          <w:szCs w:val="22"/>
          <w:lang w:eastAsia="zh-CN"/>
        </w:rPr>
        <w:t>size, antenna</w:t>
      </w:r>
      <w:r w:rsidRPr="00AF0A0C">
        <w:rPr>
          <w:rFonts w:eastAsia="SimSun"/>
          <w:sz w:val="22"/>
          <w:szCs w:val="22"/>
          <w:lang w:eastAsia="zh-CN"/>
        </w:rPr>
        <w:t xml:space="preserve"> port layout, and antenna port number.</w:t>
      </w:r>
    </w:p>
    <w:p w14:paraId="52C3D54A" w14:textId="535CA8CA" w:rsidR="00B8319D" w:rsidRPr="00AF0A0C" w:rsidRDefault="00B8319D" w:rsidP="000A551B">
      <w:pPr>
        <w:pStyle w:val="aff6"/>
        <w:numPr>
          <w:ilvl w:val="1"/>
          <w:numId w:val="28"/>
        </w:numPr>
        <w:spacing w:afterLines="50"/>
        <w:ind w:leftChars="0"/>
        <w:rPr>
          <w:rFonts w:eastAsiaTheme="minorEastAsia"/>
          <w:sz w:val="22"/>
          <w:szCs w:val="22"/>
        </w:rPr>
      </w:pPr>
      <w:r w:rsidRPr="00AF0A0C">
        <w:rPr>
          <w:rFonts w:eastAsia="SimSun" w:hint="eastAsia"/>
          <w:sz w:val="22"/>
          <w:szCs w:val="22"/>
          <w:lang w:eastAsia="zh-CN"/>
        </w:rPr>
        <w:t>M</w:t>
      </w:r>
      <w:r w:rsidRPr="00AF0A0C">
        <w:rPr>
          <w:rFonts w:eastAsia="SimSun"/>
          <w:sz w:val="22"/>
          <w:szCs w:val="22"/>
          <w:lang w:eastAsia="zh-CN"/>
        </w:rPr>
        <w:t>ulti-vendor training collaboration.</w:t>
      </w:r>
    </w:p>
    <w:p w14:paraId="41DA87E5" w14:textId="36266F6F" w:rsidR="000A5F3B" w:rsidRPr="00AF0A0C" w:rsidRDefault="005B4611" w:rsidP="000A551B">
      <w:pPr>
        <w:pStyle w:val="aff6"/>
        <w:numPr>
          <w:ilvl w:val="0"/>
          <w:numId w:val="28"/>
        </w:numPr>
        <w:spacing w:afterLines="50"/>
        <w:ind w:leftChars="0"/>
        <w:rPr>
          <w:rFonts w:eastAsiaTheme="minorEastAsia"/>
          <w:sz w:val="22"/>
          <w:szCs w:val="22"/>
        </w:rPr>
      </w:pPr>
      <w:r w:rsidRPr="00AF0A0C">
        <w:rPr>
          <w:rFonts w:eastAsia="SimSun"/>
          <w:sz w:val="22"/>
          <w:szCs w:val="22"/>
          <w:lang w:eastAsia="zh-CN"/>
        </w:rPr>
        <w:t xml:space="preserve">Assessment </w:t>
      </w:r>
      <w:r w:rsidR="00C14A2C" w:rsidRPr="00AF0A0C">
        <w:rPr>
          <w:rFonts w:eastAsia="SimSun"/>
          <w:sz w:val="22"/>
          <w:szCs w:val="22"/>
          <w:lang w:eastAsia="zh-CN"/>
        </w:rPr>
        <w:t>of</w:t>
      </w:r>
      <w:r w:rsidRPr="00AF0A0C">
        <w:rPr>
          <w:rFonts w:eastAsia="SimSun"/>
          <w:sz w:val="22"/>
          <w:szCs w:val="22"/>
          <w:lang w:eastAsia="zh-CN"/>
        </w:rPr>
        <w:t xml:space="preserve"> specification impacts</w:t>
      </w:r>
      <w:r w:rsidR="000A5F3B" w:rsidRPr="00AF0A0C">
        <w:rPr>
          <w:rFonts w:eastAsia="SimSun"/>
          <w:sz w:val="22"/>
          <w:szCs w:val="22"/>
          <w:lang w:eastAsia="zh-CN"/>
        </w:rPr>
        <w:t>, testability, flexibility, and feasibility.</w:t>
      </w:r>
    </w:p>
    <w:p w14:paraId="3B5AAC42" w14:textId="3F8776CF" w:rsidR="005B4611" w:rsidRPr="00AF0A0C" w:rsidRDefault="005B4611" w:rsidP="005B4611">
      <w:pPr>
        <w:spacing w:afterLines="50"/>
        <w:rPr>
          <w:rFonts w:eastAsia="SimSun"/>
          <w:sz w:val="22"/>
          <w:szCs w:val="22"/>
          <w:lang w:eastAsia="zh-CN"/>
        </w:rPr>
      </w:pPr>
      <w:r w:rsidRPr="00AF0A0C">
        <w:rPr>
          <w:rFonts w:eastAsia="SimSun"/>
          <w:sz w:val="22"/>
          <w:szCs w:val="22"/>
          <w:lang w:eastAsia="zh-CN"/>
        </w:rPr>
        <w:t xml:space="preserve">This paper discusses the sub-use cases, evaluation methodologies, and potential specification impacts for further studies on AI/ML for CSI </w:t>
      </w:r>
      <w:r w:rsidR="00544D00" w:rsidRPr="00AF0A0C">
        <w:rPr>
          <w:rFonts w:eastAsia="SimSun"/>
          <w:sz w:val="22"/>
          <w:szCs w:val="22"/>
          <w:lang w:eastAsia="zh-CN"/>
        </w:rPr>
        <w:t>compression.</w:t>
      </w:r>
    </w:p>
    <w:p w14:paraId="208F3639" w14:textId="09213499" w:rsidR="005B4611" w:rsidRPr="00AF0A0C" w:rsidRDefault="005B4611" w:rsidP="005B4611">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b/>
          <w:bCs/>
          <w:szCs w:val="24"/>
          <w:lang w:val="en-US"/>
        </w:rPr>
        <w:lastRenderedPageBreak/>
        <w:t xml:space="preserve">Discussions on sub-use cases of AI/ML for CSI </w:t>
      </w:r>
      <w:r w:rsidR="00344920" w:rsidRPr="00AF0A0C">
        <w:rPr>
          <w:rFonts w:eastAsia="ＭＳ 明朝"/>
          <w:b/>
          <w:bCs/>
          <w:szCs w:val="24"/>
          <w:lang w:val="en-US"/>
        </w:rPr>
        <w:t>compression</w:t>
      </w:r>
    </w:p>
    <w:p w14:paraId="332E9580" w14:textId="6DF136BF" w:rsidR="009B4788" w:rsidRPr="00AF0A0C" w:rsidRDefault="00322166" w:rsidP="00175B27">
      <w:pPr>
        <w:rPr>
          <w:rFonts w:eastAsia="SimSun"/>
          <w:sz w:val="22"/>
          <w:szCs w:val="22"/>
          <w:lang w:val="en-US" w:eastAsia="zh-CN"/>
        </w:rPr>
      </w:pPr>
      <w:r w:rsidRPr="00AF0A0C">
        <w:rPr>
          <w:rFonts w:eastAsia="SimSun" w:hint="eastAsia"/>
          <w:sz w:val="22"/>
          <w:szCs w:val="22"/>
          <w:lang w:val="en-US" w:eastAsia="zh-CN"/>
        </w:rPr>
        <w:t>D</w:t>
      </w:r>
      <w:r w:rsidRPr="00AF0A0C">
        <w:rPr>
          <w:rFonts w:eastAsia="SimSun"/>
          <w:sz w:val="22"/>
          <w:szCs w:val="22"/>
          <w:lang w:val="en-US" w:eastAsia="zh-CN"/>
        </w:rPr>
        <w:t xml:space="preserve">uring the </w:t>
      </w:r>
      <w:r w:rsidR="00261934" w:rsidRPr="00AF0A0C">
        <w:rPr>
          <w:rFonts w:eastAsia="SimSun"/>
          <w:sz w:val="22"/>
          <w:szCs w:val="22"/>
          <w:lang w:val="en-US" w:eastAsia="zh-CN"/>
        </w:rPr>
        <w:t xml:space="preserve">Rel. 18 </w:t>
      </w:r>
      <w:r w:rsidRPr="00AF0A0C">
        <w:rPr>
          <w:rFonts w:eastAsia="SimSun"/>
          <w:sz w:val="22"/>
          <w:szCs w:val="22"/>
          <w:lang w:val="en-US" w:eastAsia="zh-CN"/>
        </w:rPr>
        <w:t>study of AI/ML for air</w:t>
      </w:r>
      <w:r w:rsidR="00261934" w:rsidRPr="00AF0A0C">
        <w:rPr>
          <w:rFonts w:eastAsia="SimSun"/>
          <w:sz w:val="22"/>
          <w:szCs w:val="22"/>
          <w:lang w:val="en-US" w:eastAsia="zh-CN"/>
        </w:rPr>
        <w:t xml:space="preserve"> interface, the CSI compression and feedback </w:t>
      </w:r>
      <w:r w:rsidR="00912AAA" w:rsidRPr="00AF0A0C">
        <w:rPr>
          <w:rFonts w:eastAsia="SimSun"/>
          <w:sz w:val="22"/>
          <w:szCs w:val="22"/>
          <w:lang w:val="en-US" w:eastAsia="zh-CN"/>
        </w:rPr>
        <w:t>using</w:t>
      </w:r>
      <w:r w:rsidR="003F3CFA" w:rsidRPr="00AF0A0C">
        <w:rPr>
          <w:rFonts w:eastAsia="SimSun"/>
          <w:sz w:val="22"/>
          <w:szCs w:val="22"/>
          <w:lang w:val="en-US" w:eastAsia="zh-CN"/>
        </w:rPr>
        <w:t xml:space="preserve"> </w:t>
      </w:r>
      <w:r w:rsidR="00912AAA" w:rsidRPr="00AF0A0C">
        <w:rPr>
          <w:rFonts w:eastAsia="SimSun"/>
          <w:sz w:val="22"/>
          <w:szCs w:val="22"/>
          <w:lang w:val="en-US" w:eastAsia="zh-CN"/>
        </w:rPr>
        <w:t>two-sided model</w:t>
      </w:r>
      <w:r w:rsidR="003F3CFA" w:rsidRPr="00AF0A0C">
        <w:rPr>
          <w:rFonts w:eastAsia="SimSun"/>
          <w:sz w:val="22"/>
          <w:szCs w:val="22"/>
          <w:lang w:val="en-US" w:eastAsia="zh-CN"/>
        </w:rPr>
        <w:t>s</w:t>
      </w:r>
      <w:r w:rsidR="00912AAA" w:rsidRPr="00AF0A0C">
        <w:rPr>
          <w:rFonts w:eastAsia="SimSun"/>
          <w:sz w:val="22"/>
          <w:szCs w:val="22"/>
          <w:lang w:val="en-US" w:eastAsia="zh-CN"/>
        </w:rPr>
        <w:t xml:space="preserve"> are considered.</w:t>
      </w:r>
      <w:r w:rsidR="00703792" w:rsidRPr="00AF0A0C">
        <w:rPr>
          <w:rFonts w:eastAsia="SimSun"/>
          <w:sz w:val="22"/>
          <w:szCs w:val="22"/>
          <w:lang w:val="en-US" w:eastAsia="zh-CN"/>
        </w:rPr>
        <w:t xml:space="preserve"> </w:t>
      </w:r>
      <w:r w:rsidR="00912AAA" w:rsidRPr="00AF0A0C">
        <w:rPr>
          <w:rFonts w:eastAsia="SimSun"/>
          <w:sz w:val="22"/>
          <w:szCs w:val="22"/>
          <w:lang w:val="en-US" w:eastAsia="zh-CN"/>
        </w:rPr>
        <w:t xml:space="preserve"> </w:t>
      </w:r>
      <w:r w:rsidR="00C26977" w:rsidRPr="00AF0A0C">
        <w:rPr>
          <w:rFonts w:eastAsia="SimSun" w:hint="eastAsia"/>
          <w:sz w:val="22"/>
          <w:szCs w:val="22"/>
          <w:lang w:val="en-US" w:eastAsia="zh-CN"/>
        </w:rPr>
        <w:t>RAN</w:t>
      </w:r>
      <w:r w:rsidR="00C26977" w:rsidRPr="00AF0A0C">
        <w:rPr>
          <w:rFonts w:eastAsia="SimSun"/>
          <w:sz w:val="22"/>
          <w:szCs w:val="22"/>
          <w:lang w:val="en-US" w:eastAsia="zh-CN"/>
        </w:rPr>
        <w:t>1</w:t>
      </w:r>
      <w:r w:rsidR="004C6BB7" w:rsidRPr="00AF0A0C">
        <w:rPr>
          <w:rFonts w:eastAsia="SimSun"/>
          <w:sz w:val="22"/>
          <w:szCs w:val="22"/>
          <w:lang w:val="en-US" w:eastAsia="zh-CN"/>
        </w:rPr>
        <w:t xml:space="preserve"> studied the benchmark performance, generalization and scalability over several </w:t>
      </w:r>
      <w:r w:rsidR="00F7150E" w:rsidRPr="00AF0A0C">
        <w:rPr>
          <w:rFonts w:eastAsia="SimSun"/>
          <w:sz w:val="22"/>
          <w:szCs w:val="22"/>
          <w:lang w:val="en-US" w:eastAsia="zh-CN"/>
        </w:rPr>
        <w:t>factors</w:t>
      </w:r>
      <w:r w:rsidR="004C6BB7" w:rsidRPr="00AF0A0C">
        <w:rPr>
          <w:rFonts w:eastAsia="SimSun"/>
          <w:sz w:val="22"/>
          <w:szCs w:val="22"/>
          <w:lang w:val="en-US" w:eastAsia="zh-CN"/>
        </w:rPr>
        <w:t xml:space="preserve">, and </w:t>
      </w:r>
      <w:r w:rsidR="00E101CD" w:rsidRPr="00AF0A0C">
        <w:rPr>
          <w:rFonts w:eastAsia="SimSun"/>
          <w:sz w:val="22"/>
          <w:szCs w:val="22"/>
          <w:lang w:val="en-US" w:eastAsia="zh-CN"/>
        </w:rPr>
        <w:t xml:space="preserve">multi-vendor training collaborations. The </w:t>
      </w:r>
      <w:r w:rsidR="00F7150E" w:rsidRPr="00AF0A0C">
        <w:rPr>
          <w:rFonts w:eastAsia="SimSun"/>
          <w:sz w:val="22"/>
          <w:szCs w:val="22"/>
          <w:lang w:val="en-US" w:eastAsia="zh-CN"/>
        </w:rPr>
        <w:t xml:space="preserve">specification impacts are also </w:t>
      </w:r>
      <w:r w:rsidR="00D90E98" w:rsidRPr="00AF0A0C">
        <w:rPr>
          <w:rFonts w:eastAsia="SimSun"/>
          <w:sz w:val="22"/>
          <w:szCs w:val="22"/>
          <w:lang w:val="en-US" w:eastAsia="zh-CN"/>
        </w:rPr>
        <w:t>examined</w:t>
      </w:r>
      <w:r w:rsidR="00F7150E" w:rsidRPr="00AF0A0C">
        <w:rPr>
          <w:rFonts w:eastAsia="SimSun"/>
          <w:sz w:val="22"/>
          <w:szCs w:val="22"/>
          <w:lang w:val="en-US" w:eastAsia="zh-CN"/>
        </w:rPr>
        <w:t xml:space="preserve"> and summarized in [2].</w:t>
      </w:r>
      <w:r w:rsidR="0083694B" w:rsidRPr="00AF0A0C">
        <w:rPr>
          <w:rFonts w:eastAsia="SimSun"/>
          <w:sz w:val="22"/>
          <w:szCs w:val="22"/>
          <w:lang w:val="en-US" w:eastAsia="zh-CN"/>
        </w:rPr>
        <w:t xml:space="preserve"> </w:t>
      </w:r>
    </w:p>
    <w:p w14:paraId="78817DCC" w14:textId="59CE40E2" w:rsidR="00322166" w:rsidRPr="00AF0A0C" w:rsidRDefault="00AC72BE" w:rsidP="00AC72BE">
      <w:pPr>
        <w:rPr>
          <w:rFonts w:eastAsia="SimSun"/>
          <w:sz w:val="22"/>
          <w:szCs w:val="22"/>
          <w:lang w:val="en-US" w:eastAsia="zh-CN"/>
        </w:rPr>
      </w:pPr>
      <w:r w:rsidRPr="00AF0A0C">
        <w:rPr>
          <w:rFonts w:eastAsia="SimSun" w:hint="eastAsia"/>
          <w:sz w:val="22"/>
          <w:szCs w:val="22"/>
          <w:lang w:val="en-US" w:eastAsia="zh-CN"/>
        </w:rPr>
        <w:t xml:space="preserve"> </w:t>
      </w:r>
      <w:r w:rsidRPr="00AF0A0C">
        <w:rPr>
          <w:rFonts w:eastAsia="SimSun"/>
          <w:sz w:val="22"/>
          <w:szCs w:val="22"/>
          <w:lang w:val="en-US" w:eastAsia="zh-CN"/>
        </w:rPr>
        <w:t xml:space="preserve">   </w:t>
      </w:r>
      <w:r w:rsidR="008D112C" w:rsidRPr="00AF0A0C">
        <w:rPr>
          <w:rFonts w:eastAsia="SimSun"/>
          <w:sz w:val="22"/>
          <w:szCs w:val="22"/>
          <w:lang w:val="en-US" w:eastAsia="zh-CN"/>
        </w:rPr>
        <w:t xml:space="preserve">Most Rel. 18 studies focus on the </w:t>
      </w:r>
      <w:r w:rsidR="00C332D3" w:rsidRPr="00AF0A0C">
        <w:rPr>
          <w:rFonts w:eastAsia="SimSun"/>
          <w:sz w:val="22"/>
          <w:szCs w:val="22"/>
          <w:lang w:val="en-US" w:eastAsia="zh-CN"/>
        </w:rPr>
        <w:t>AI/</w:t>
      </w:r>
      <w:r w:rsidR="0021069B" w:rsidRPr="00AF0A0C">
        <w:rPr>
          <w:rFonts w:eastAsia="SimSun"/>
          <w:sz w:val="22"/>
          <w:szCs w:val="22"/>
          <w:lang w:val="en-US" w:eastAsia="zh-CN"/>
        </w:rPr>
        <w:t>ML-based</w:t>
      </w:r>
      <w:r w:rsidR="00C332D3" w:rsidRPr="00AF0A0C">
        <w:rPr>
          <w:rFonts w:eastAsia="SimSun"/>
          <w:sz w:val="22"/>
          <w:szCs w:val="22"/>
          <w:lang w:val="en-US" w:eastAsia="zh-CN"/>
        </w:rPr>
        <w:t xml:space="preserve"> </w:t>
      </w:r>
      <w:r w:rsidR="008D112C" w:rsidRPr="00AF0A0C">
        <w:rPr>
          <w:rFonts w:eastAsia="SimSun"/>
          <w:sz w:val="22"/>
          <w:szCs w:val="22"/>
          <w:lang w:val="en-US" w:eastAsia="zh-CN"/>
        </w:rPr>
        <w:t xml:space="preserve">CSI compression on </w:t>
      </w:r>
      <w:r w:rsidR="00734C15" w:rsidRPr="00AF0A0C">
        <w:rPr>
          <w:rFonts w:eastAsia="SimSun"/>
          <w:sz w:val="22"/>
          <w:szCs w:val="22"/>
          <w:lang w:val="en-US" w:eastAsia="zh-CN"/>
        </w:rPr>
        <w:t xml:space="preserve">the </w:t>
      </w:r>
      <w:r w:rsidR="008D112C" w:rsidRPr="00AF0A0C">
        <w:rPr>
          <w:rFonts w:eastAsia="SimSun"/>
          <w:sz w:val="22"/>
          <w:szCs w:val="22"/>
          <w:lang w:val="en-US" w:eastAsia="zh-CN"/>
        </w:rPr>
        <w:t xml:space="preserve">spatial-frequency domain or </w:t>
      </w:r>
      <w:r w:rsidR="00343098" w:rsidRPr="00AF0A0C">
        <w:rPr>
          <w:rFonts w:eastAsia="SimSun"/>
          <w:sz w:val="22"/>
          <w:szCs w:val="22"/>
          <w:lang w:val="en-US" w:eastAsia="zh-CN"/>
        </w:rPr>
        <w:t xml:space="preserve">an equivalent transformed domain, e.g., </w:t>
      </w:r>
      <w:r w:rsidR="00462F02" w:rsidRPr="00AF0A0C">
        <w:rPr>
          <w:rFonts w:eastAsia="SimSun"/>
          <w:sz w:val="22"/>
          <w:szCs w:val="22"/>
          <w:lang w:val="en-US" w:eastAsia="zh-CN"/>
        </w:rPr>
        <w:t xml:space="preserve">the </w:t>
      </w:r>
      <w:r w:rsidR="00734C15" w:rsidRPr="00AF0A0C">
        <w:rPr>
          <w:rFonts w:eastAsia="SimSun"/>
          <w:sz w:val="22"/>
          <w:szCs w:val="22"/>
          <w:lang w:val="en-US" w:eastAsia="zh-CN"/>
        </w:rPr>
        <w:t xml:space="preserve">angular-delay domain. </w:t>
      </w:r>
      <w:r w:rsidR="009D6F42" w:rsidRPr="00AF0A0C">
        <w:rPr>
          <w:rFonts w:eastAsia="SimSun"/>
          <w:sz w:val="22"/>
          <w:szCs w:val="22"/>
          <w:lang w:val="en-US" w:eastAsia="zh-CN"/>
        </w:rPr>
        <w:t>The performance evaluations show that the</w:t>
      </w:r>
      <w:r w:rsidR="00C332D3" w:rsidRPr="00AF0A0C">
        <w:rPr>
          <w:rFonts w:eastAsia="SimSun"/>
          <w:sz w:val="22"/>
          <w:szCs w:val="22"/>
          <w:lang w:val="en-US" w:eastAsia="zh-CN"/>
        </w:rPr>
        <w:t xml:space="preserve"> spatial-frequency domain CSI (SF-CSI) </w:t>
      </w:r>
      <w:r w:rsidR="00410B58" w:rsidRPr="00AF0A0C">
        <w:rPr>
          <w:rFonts w:eastAsia="SimSun"/>
          <w:sz w:val="22"/>
          <w:szCs w:val="22"/>
          <w:lang w:val="en-US" w:eastAsia="zh-CN"/>
        </w:rPr>
        <w:t xml:space="preserve">can improve the system performance or reduce the </w:t>
      </w:r>
      <w:r w:rsidR="000E00E7" w:rsidRPr="00AF0A0C">
        <w:rPr>
          <w:rFonts w:eastAsia="SimSun"/>
          <w:sz w:val="22"/>
          <w:szCs w:val="22"/>
          <w:lang w:val="en-US" w:eastAsia="zh-CN"/>
        </w:rPr>
        <w:t xml:space="preserve">overhead of CSI reporting. </w:t>
      </w:r>
      <w:r w:rsidR="00187FF1" w:rsidRPr="00AF0A0C">
        <w:rPr>
          <w:rFonts w:eastAsia="SimSun"/>
          <w:sz w:val="22"/>
          <w:szCs w:val="22"/>
          <w:lang w:val="en-US" w:eastAsia="zh-CN"/>
        </w:rPr>
        <w:t xml:space="preserve">After averaging the </w:t>
      </w:r>
      <w:r w:rsidR="008D13F3" w:rsidRPr="00AF0A0C">
        <w:rPr>
          <w:rFonts w:eastAsia="SimSun"/>
          <w:sz w:val="22"/>
          <w:szCs w:val="22"/>
          <w:lang w:val="en-US" w:eastAsia="zh-CN"/>
        </w:rPr>
        <w:t xml:space="preserve">evaluation results provided by multiple companies, </w:t>
      </w:r>
      <w:r w:rsidR="006C603F" w:rsidRPr="00AF0A0C">
        <w:rPr>
          <w:rFonts w:eastAsia="SimSun"/>
          <w:sz w:val="22"/>
          <w:szCs w:val="22"/>
          <w:lang w:val="en-US" w:eastAsia="zh-CN"/>
        </w:rPr>
        <w:t>RAN1</w:t>
      </w:r>
      <w:r w:rsidR="008D13F3" w:rsidRPr="00AF0A0C">
        <w:rPr>
          <w:rFonts w:eastAsia="SimSun"/>
          <w:sz w:val="22"/>
          <w:szCs w:val="22"/>
          <w:lang w:val="en-US" w:eastAsia="zh-CN"/>
        </w:rPr>
        <w:t xml:space="preserve"> concluded that</w:t>
      </w:r>
      <w:r w:rsidR="00CC2690" w:rsidRPr="00AF0A0C">
        <w:rPr>
          <w:rFonts w:eastAsia="SimSun"/>
          <w:sz w:val="22"/>
          <w:szCs w:val="22"/>
          <w:lang w:val="en-US" w:eastAsia="zh-CN"/>
        </w:rPr>
        <w:t xml:space="preserve"> the AI/ML</w:t>
      </w:r>
      <w:r w:rsidR="00E16DCF" w:rsidRPr="00AF0A0C">
        <w:rPr>
          <w:rFonts w:eastAsia="SimSun"/>
          <w:sz w:val="22"/>
          <w:szCs w:val="22"/>
          <w:lang w:val="en-US" w:eastAsia="zh-CN"/>
        </w:rPr>
        <w:t>-based</w:t>
      </w:r>
      <w:r w:rsidR="00CC2690" w:rsidRPr="00AF0A0C">
        <w:rPr>
          <w:rFonts w:eastAsia="SimSun"/>
          <w:sz w:val="22"/>
          <w:szCs w:val="22"/>
          <w:lang w:val="en-US" w:eastAsia="zh-CN"/>
        </w:rPr>
        <w:t xml:space="preserve"> SF-CSI </w:t>
      </w:r>
      <w:r w:rsidR="00E16DCF" w:rsidRPr="00AF0A0C">
        <w:rPr>
          <w:rFonts w:eastAsia="SimSun"/>
          <w:sz w:val="22"/>
          <w:szCs w:val="22"/>
          <w:lang w:val="en-US" w:eastAsia="zh-CN"/>
        </w:rPr>
        <w:t xml:space="preserve">has moderate </w:t>
      </w:r>
      <w:r w:rsidR="006E0AFF" w:rsidRPr="00AF0A0C">
        <w:rPr>
          <w:rFonts w:eastAsia="SimSun"/>
          <w:sz w:val="22"/>
          <w:szCs w:val="22"/>
          <w:lang w:val="en-US" w:eastAsia="zh-CN"/>
        </w:rPr>
        <w:t xml:space="preserve">performance gain over Rel. 16 enhanced </w:t>
      </w:r>
      <w:proofErr w:type="spellStart"/>
      <w:r w:rsidR="006E0AFF" w:rsidRPr="00AF0A0C">
        <w:rPr>
          <w:rFonts w:eastAsia="SimSun"/>
          <w:sz w:val="22"/>
          <w:szCs w:val="22"/>
          <w:lang w:val="en-US" w:eastAsia="zh-CN"/>
        </w:rPr>
        <w:t>TypeII</w:t>
      </w:r>
      <w:proofErr w:type="spellEnd"/>
      <w:r w:rsidR="006E0AFF" w:rsidRPr="00AF0A0C">
        <w:rPr>
          <w:rFonts w:eastAsia="SimSun"/>
          <w:sz w:val="22"/>
          <w:szCs w:val="22"/>
          <w:lang w:val="en-US" w:eastAsia="zh-CN"/>
        </w:rPr>
        <w:t xml:space="preserve"> codebook </w:t>
      </w:r>
      <w:r w:rsidR="00D0650C" w:rsidRPr="00AF0A0C">
        <w:rPr>
          <w:rFonts w:eastAsia="SimSun"/>
          <w:sz w:val="22"/>
          <w:szCs w:val="22"/>
          <w:lang w:val="en-US" w:eastAsia="zh-CN"/>
        </w:rPr>
        <w:t xml:space="preserve">(R16 </w:t>
      </w:r>
      <w:proofErr w:type="spellStart"/>
      <w:r w:rsidR="00D0650C" w:rsidRPr="00AF0A0C">
        <w:rPr>
          <w:rFonts w:eastAsia="SimSun"/>
          <w:sz w:val="22"/>
          <w:szCs w:val="22"/>
          <w:lang w:val="en-US" w:eastAsia="zh-CN"/>
        </w:rPr>
        <w:t>eTypeII</w:t>
      </w:r>
      <w:proofErr w:type="spellEnd"/>
      <w:r w:rsidR="00D0650C" w:rsidRPr="00AF0A0C">
        <w:rPr>
          <w:rFonts w:eastAsia="SimSun"/>
          <w:sz w:val="22"/>
          <w:szCs w:val="22"/>
          <w:lang w:val="en-US" w:eastAsia="zh-CN"/>
        </w:rPr>
        <w:t xml:space="preserve">) </w:t>
      </w:r>
      <w:r w:rsidR="00B87F14" w:rsidRPr="00AF0A0C">
        <w:rPr>
          <w:rFonts w:eastAsia="SimSun"/>
          <w:sz w:val="22"/>
          <w:szCs w:val="22"/>
          <w:lang w:val="en-US" w:eastAsia="zh-CN"/>
        </w:rPr>
        <w:t>for</w:t>
      </w:r>
      <w:r w:rsidR="006E0AFF" w:rsidRPr="00AF0A0C">
        <w:rPr>
          <w:rFonts w:eastAsia="SimSun"/>
          <w:sz w:val="22"/>
          <w:szCs w:val="22"/>
          <w:lang w:val="en-US" w:eastAsia="zh-CN"/>
        </w:rPr>
        <w:t xml:space="preserve"> the eventual KPI such as user packet throughput (UPT).</w:t>
      </w:r>
    </w:p>
    <w:p w14:paraId="1DE47226" w14:textId="3F24D624" w:rsidR="006E0AFF" w:rsidRPr="00AF0A0C" w:rsidRDefault="00AC72BE" w:rsidP="003E251E">
      <w:pPr>
        <w:rPr>
          <w:rFonts w:eastAsia="SimSun"/>
          <w:sz w:val="22"/>
          <w:szCs w:val="22"/>
          <w:lang w:val="en-US" w:eastAsia="zh-CN"/>
        </w:rPr>
      </w:pPr>
      <w:r w:rsidRPr="00AF0A0C">
        <w:rPr>
          <w:rFonts w:eastAsia="SimSun" w:hint="eastAsia"/>
          <w:sz w:val="22"/>
          <w:szCs w:val="22"/>
          <w:lang w:val="en-US" w:eastAsia="zh-CN"/>
        </w:rPr>
        <w:t xml:space="preserve"> </w:t>
      </w:r>
      <w:r w:rsidRPr="00AF0A0C">
        <w:rPr>
          <w:rFonts w:eastAsia="SimSun"/>
          <w:sz w:val="22"/>
          <w:szCs w:val="22"/>
          <w:lang w:val="en-US" w:eastAsia="zh-CN"/>
        </w:rPr>
        <w:t xml:space="preserve">   </w:t>
      </w:r>
      <w:r w:rsidR="00CC6CCE" w:rsidRPr="00AF0A0C">
        <w:rPr>
          <w:rFonts w:eastAsia="SimSun"/>
          <w:sz w:val="22"/>
          <w:szCs w:val="22"/>
          <w:lang w:val="en-US" w:eastAsia="zh-CN"/>
        </w:rPr>
        <w:t xml:space="preserve">Meanwhile, the MIMO enhancement of Rel. 18 introduces the new codebook for CSI feedback, </w:t>
      </w:r>
      <w:r w:rsidR="009D255F" w:rsidRPr="00AF0A0C">
        <w:rPr>
          <w:rFonts w:eastAsia="SimSun"/>
          <w:sz w:val="22"/>
          <w:szCs w:val="22"/>
          <w:lang w:val="en-US" w:eastAsia="zh-CN"/>
        </w:rPr>
        <w:t xml:space="preserve">the </w:t>
      </w:r>
      <w:r w:rsidR="006C603F" w:rsidRPr="00AF0A0C">
        <w:rPr>
          <w:rFonts w:eastAsia="SimSun"/>
          <w:sz w:val="22"/>
          <w:szCs w:val="22"/>
          <w:lang w:val="en-US" w:eastAsia="zh-CN"/>
        </w:rPr>
        <w:t>e</w:t>
      </w:r>
      <w:r w:rsidR="009D255F" w:rsidRPr="00AF0A0C">
        <w:rPr>
          <w:rFonts w:eastAsia="SimSun"/>
          <w:sz w:val="22"/>
          <w:szCs w:val="22"/>
          <w:lang w:val="en-US" w:eastAsia="zh-CN"/>
        </w:rPr>
        <w:t xml:space="preserve">nhanced </w:t>
      </w:r>
      <w:proofErr w:type="spellStart"/>
      <w:r w:rsidR="006C603F" w:rsidRPr="00AF0A0C">
        <w:rPr>
          <w:rFonts w:eastAsia="SimSun"/>
          <w:sz w:val="22"/>
          <w:szCs w:val="22"/>
          <w:lang w:val="en-US" w:eastAsia="zh-CN"/>
        </w:rPr>
        <w:t>t</w:t>
      </w:r>
      <w:r w:rsidR="009D255F" w:rsidRPr="00AF0A0C">
        <w:rPr>
          <w:rFonts w:eastAsia="SimSun"/>
          <w:sz w:val="22"/>
          <w:szCs w:val="22"/>
          <w:lang w:val="en-US" w:eastAsia="zh-CN"/>
        </w:rPr>
        <w:t>ypeII</w:t>
      </w:r>
      <w:proofErr w:type="spellEnd"/>
      <w:r w:rsidR="009D255F" w:rsidRPr="00AF0A0C">
        <w:rPr>
          <w:rFonts w:eastAsia="SimSun"/>
          <w:sz w:val="22"/>
          <w:szCs w:val="22"/>
          <w:lang w:val="en-US" w:eastAsia="zh-CN"/>
        </w:rPr>
        <w:t xml:space="preserve"> codebook for Predicted PMI (</w:t>
      </w:r>
      <w:r w:rsidR="00D0650C" w:rsidRPr="00AF0A0C">
        <w:rPr>
          <w:rFonts w:eastAsia="SimSun"/>
          <w:sz w:val="22"/>
          <w:szCs w:val="22"/>
          <w:lang w:val="en-US" w:eastAsia="zh-CN"/>
        </w:rPr>
        <w:t xml:space="preserve">R18 </w:t>
      </w:r>
      <w:r w:rsidR="006C603F" w:rsidRPr="00AF0A0C">
        <w:rPr>
          <w:rFonts w:eastAsia="SimSun"/>
          <w:sz w:val="22"/>
          <w:szCs w:val="22"/>
          <w:lang w:val="en-US" w:eastAsia="zh-CN"/>
        </w:rPr>
        <w:t>d</w:t>
      </w:r>
      <w:r w:rsidR="009D255F" w:rsidRPr="00AF0A0C">
        <w:rPr>
          <w:rFonts w:eastAsia="SimSun"/>
          <w:sz w:val="22"/>
          <w:szCs w:val="22"/>
          <w:lang w:val="en-US" w:eastAsia="zh-CN"/>
        </w:rPr>
        <w:t>oppler</w:t>
      </w:r>
      <w:r w:rsidR="00DF5921" w:rsidRPr="00AF0A0C">
        <w:rPr>
          <w:rFonts w:eastAsia="SimSun"/>
          <w:sz w:val="22"/>
          <w:szCs w:val="22"/>
          <w:lang w:val="en-US" w:eastAsia="zh-CN"/>
        </w:rPr>
        <w:t xml:space="preserve"> </w:t>
      </w:r>
      <w:r w:rsidR="009D255F" w:rsidRPr="00AF0A0C">
        <w:rPr>
          <w:rFonts w:eastAsia="SimSun"/>
          <w:sz w:val="22"/>
          <w:szCs w:val="22"/>
          <w:lang w:val="en-US" w:eastAsia="zh-CN"/>
        </w:rPr>
        <w:t>CSI)</w:t>
      </w:r>
      <w:r w:rsidR="00C72395" w:rsidRPr="00AF0A0C">
        <w:rPr>
          <w:rFonts w:eastAsia="SimSun"/>
          <w:sz w:val="22"/>
          <w:szCs w:val="22"/>
          <w:lang w:val="en-US" w:eastAsia="zh-CN"/>
        </w:rPr>
        <w:t>. Based on the R</w:t>
      </w:r>
      <w:r w:rsidR="00D0650C" w:rsidRPr="00AF0A0C">
        <w:rPr>
          <w:rFonts w:eastAsia="SimSun"/>
          <w:sz w:val="22"/>
          <w:szCs w:val="22"/>
          <w:lang w:val="en-US" w:eastAsia="zh-CN"/>
        </w:rPr>
        <w:t xml:space="preserve">16 </w:t>
      </w:r>
      <w:proofErr w:type="spellStart"/>
      <w:r w:rsidR="00D0650C" w:rsidRPr="00AF0A0C">
        <w:rPr>
          <w:rFonts w:eastAsia="SimSun"/>
          <w:sz w:val="22"/>
          <w:szCs w:val="22"/>
          <w:lang w:val="en-US" w:eastAsia="zh-CN"/>
        </w:rPr>
        <w:t>eTypeII</w:t>
      </w:r>
      <w:proofErr w:type="spellEnd"/>
      <w:r w:rsidR="00D0650C" w:rsidRPr="00AF0A0C">
        <w:rPr>
          <w:rFonts w:eastAsia="SimSun"/>
          <w:sz w:val="22"/>
          <w:szCs w:val="22"/>
          <w:lang w:val="en-US" w:eastAsia="zh-CN"/>
        </w:rPr>
        <w:t xml:space="preserve"> CSI, it further reports </w:t>
      </w:r>
      <w:r w:rsidR="00730228" w:rsidRPr="00AF0A0C">
        <w:rPr>
          <w:rFonts w:eastAsia="SimSun"/>
          <w:sz w:val="22"/>
          <w:szCs w:val="22"/>
          <w:lang w:val="en-US" w:eastAsia="zh-CN"/>
        </w:rPr>
        <w:t xml:space="preserve">time-domain vectors, which </w:t>
      </w:r>
      <w:r w:rsidR="006C603F" w:rsidRPr="00AF0A0C">
        <w:rPr>
          <w:rFonts w:eastAsia="SimSun"/>
          <w:sz w:val="22"/>
          <w:szCs w:val="22"/>
          <w:lang w:val="en-US" w:eastAsia="zh-CN"/>
        </w:rPr>
        <w:t>represent</w:t>
      </w:r>
      <w:r w:rsidR="00730228" w:rsidRPr="00AF0A0C">
        <w:rPr>
          <w:rFonts w:eastAsia="SimSun"/>
          <w:sz w:val="22"/>
          <w:szCs w:val="22"/>
          <w:lang w:val="en-US" w:eastAsia="zh-CN"/>
        </w:rPr>
        <w:t xml:space="preserve"> the </w:t>
      </w:r>
      <w:r w:rsidR="006C603F" w:rsidRPr="00AF0A0C">
        <w:rPr>
          <w:rFonts w:eastAsia="SimSun"/>
          <w:sz w:val="22"/>
          <w:szCs w:val="22"/>
          <w:lang w:val="en-US" w:eastAsia="zh-CN"/>
        </w:rPr>
        <w:t>d</w:t>
      </w:r>
      <w:r w:rsidR="00730228" w:rsidRPr="00AF0A0C">
        <w:rPr>
          <w:rFonts w:eastAsia="SimSun"/>
          <w:sz w:val="22"/>
          <w:szCs w:val="22"/>
          <w:lang w:val="en-US" w:eastAsia="zh-CN"/>
        </w:rPr>
        <w:t>oppler factors</w:t>
      </w:r>
      <w:r w:rsidR="000B2237" w:rsidRPr="00AF0A0C">
        <w:rPr>
          <w:rFonts w:eastAsia="SimSun"/>
          <w:sz w:val="22"/>
          <w:szCs w:val="22"/>
          <w:lang w:val="en-US" w:eastAsia="zh-CN"/>
        </w:rPr>
        <w:t xml:space="preserve"> of the multi-path components of the channel</w:t>
      </w:r>
      <w:r w:rsidR="00F73B4A" w:rsidRPr="00AF0A0C">
        <w:rPr>
          <w:rFonts w:eastAsia="SimSun"/>
          <w:sz w:val="22"/>
          <w:szCs w:val="22"/>
          <w:lang w:val="en-US" w:eastAsia="zh-CN"/>
        </w:rPr>
        <w:t>,</w:t>
      </w:r>
      <w:r w:rsidR="00A71571" w:rsidRPr="00AF0A0C">
        <w:rPr>
          <w:rFonts w:eastAsia="SimSun"/>
          <w:sz w:val="22"/>
          <w:szCs w:val="22"/>
          <w:lang w:val="en-US" w:eastAsia="zh-CN"/>
        </w:rPr>
        <w:t xml:space="preserve"> and results in </w:t>
      </w:r>
      <w:r w:rsidR="006C603F" w:rsidRPr="00AF0A0C">
        <w:rPr>
          <w:rFonts w:eastAsia="SimSun"/>
          <w:sz w:val="22"/>
          <w:szCs w:val="22"/>
          <w:lang w:val="en-US" w:eastAsia="zh-CN"/>
        </w:rPr>
        <w:t xml:space="preserve">reporting of CSI represented in </w:t>
      </w:r>
      <w:r w:rsidR="00A71571" w:rsidRPr="00AF0A0C">
        <w:rPr>
          <w:rFonts w:eastAsia="SimSun"/>
          <w:sz w:val="22"/>
          <w:szCs w:val="22"/>
          <w:lang w:val="en-US" w:eastAsia="zh-CN"/>
        </w:rPr>
        <w:t>a temporal-spatial-frequency domain</w:t>
      </w:r>
      <w:r w:rsidR="00F73B4A" w:rsidRPr="00AF0A0C">
        <w:rPr>
          <w:rFonts w:eastAsia="SimSun"/>
          <w:sz w:val="22"/>
          <w:szCs w:val="22"/>
          <w:lang w:val="en-US" w:eastAsia="zh-CN"/>
        </w:rPr>
        <w:t xml:space="preserve">. </w:t>
      </w:r>
      <w:r w:rsidR="0043410A" w:rsidRPr="00AF0A0C">
        <w:rPr>
          <w:rFonts w:eastAsia="SimSun"/>
          <w:sz w:val="22"/>
          <w:szCs w:val="22"/>
          <w:lang w:val="en-US" w:eastAsia="zh-CN"/>
        </w:rPr>
        <w:t xml:space="preserve">The network can utilize the reported time-domain information </w:t>
      </w:r>
      <w:r w:rsidR="006C603F" w:rsidRPr="00AF0A0C">
        <w:rPr>
          <w:rFonts w:eastAsia="SimSun"/>
          <w:sz w:val="22"/>
          <w:szCs w:val="22"/>
          <w:lang w:val="en-US" w:eastAsia="zh-CN"/>
        </w:rPr>
        <w:t xml:space="preserve">for precoding matrix determination at certain time instances </w:t>
      </w:r>
      <w:r w:rsidR="000802B5" w:rsidRPr="00AF0A0C">
        <w:rPr>
          <w:rFonts w:eastAsia="SimSun"/>
          <w:sz w:val="22"/>
          <w:szCs w:val="22"/>
          <w:lang w:val="en-US" w:eastAsia="zh-CN"/>
        </w:rPr>
        <w:t xml:space="preserve">when the downlink transmissions </w:t>
      </w:r>
      <w:r w:rsidR="00E21349" w:rsidRPr="00AF0A0C">
        <w:rPr>
          <w:rFonts w:eastAsia="SimSun"/>
          <w:sz w:val="22"/>
          <w:szCs w:val="22"/>
          <w:lang w:val="en-US" w:eastAsia="zh-CN"/>
        </w:rPr>
        <w:t>happen.</w:t>
      </w:r>
    </w:p>
    <w:p w14:paraId="2C0BAE09" w14:textId="34229250" w:rsidR="009F2F0F" w:rsidRPr="00AF0A0C" w:rsidRDefault="005C27D5" w:rsidP="009F2F0F">
      <w:pPr>
        <w:ind w:firstLine="216"/>
        <w:rPr>
          <w:rFonts w:eastAsia="SimSun"/>
          <w:sz w:val="22"/>
          <w:szCs w:val="22"/>
          <w:lang w:val="en-US" w:eastAsia="zh-CN"/>
        </w:rPr>
      </w:pPr>
      <w:r w:rsidRPr="00AF0A0C">
        <w:rPr>
          <w:rFonts w:eastAsia="SimSun"/>
          <w:sz w:val="22"/>
          <w:szCs w:val="22"/>
          <w:lang w:val="en-US" w:eastAsia="zh-CN"/>
        </w:rPr>
        <w:t xml:space="preserve">The AI/ML has </w:t>
      </w:r>
      <w:r w:rsidR="00612145" w:rsidRPr="00AF0A0C">
        <w:rPr>
          <w:rFonts w:eastAsia="SimSun"/>
          <w:sz w:val="22"/>
          <w:szCs w:val="22"/>
          <w:lang w:val="en-US" w:eastAsia="zh-CN"/>
        </w:rPr>
        <w:t>more substantial</w:t>
      </w:r>
      <w:r w:rsidRPr="00AF0A0C">
        <w:rPr>
          <w:rFonts w:eastAsia="SimSun"/>
          <w:sz w:val="22"/>
          <w:szCs w:val="22"/>
          <w:lang w:val="en-US" w:eastAsia="zh-CN"/>
        </w:rPr>
        <w:t xml:space="preserve"> capabilities to process the signals over multiple domains</w:t>
      </w:r>
      <w:r w:rsidR="006524ED" w:rsidRPr="00AF0A0C">
        <w:rPr>
          <w:rFonts w:eastAsia="SimSun"/>
          <w:sz w:val="22"/>
          <w:szCs w:val="22"/>
          <w:lang w:val="en-US" w:eastAsia="zh-CN"/>
        </w:rPr>
        <w:t>, which can extract more feature</w:t>
      </w:r>
      <w:r w:rsidR="002D615C" w:rsidRPr="00AF0A0C">
        <w:rPr>
          <w:rFonts w:eastAsia="SimSun"/>
          <w:sz w:val="22"/>
          <w:szCs w:val="22"/>
          <w:lang w:val="en-US" w:eastAsia="zh-CN"/>
        </w:rPr>
        <w:t xml:space="preserve">s from </w:t>
      </w:r>
      <w:r w:rsidR="003F2FC5" w:rsidRPr="00AF0A0C">
        <w:rPr>
          <w:rFonts w:eastAsia="SimSun"/>
          <w:sz w:val="22"/>
          <w:szCs w:val="22"/>
          <w:lang w:val="en-US" w:eastAsia="zh-CN"/>
        </w:rPr>
        <w:t xml:space="preserve">complex signals across </w:t>
      </w:r>
      <w:r w:rsidR="00A20C72" w:rsidRPr="00AF0A0C">
        <w:rPr>
          <w:rFonts w:eastAsia="SimSun"/>
          <w:sz w:val="22"/>
          <w:szCs w:val="22"/>
          <w:lang w:val="en-US" w:eastAsia="zh-CN"/>
        </w:rPr>
        <w:t>three</w:t>
      </w:r>
      <w:r w:rsidR="003F2FC5" w:rsidRPr="00AF0A0C">
        <w:rPr>
          <w:rFonts w:eastAsia="SimSun"/>
          <w:sz w:val="22"/>
          <w:szCs w:val="22"/>
          <w:lang w:val="en-US" w:eastAsia="zh-CN"/>
        </w:rPr>
        <w:t xml:space="preserve"> domains.</w:t>
      </w:r>
      <w:r w:rsidR="00675628" w:rsidRPr="00AF0A0C">
        <w:rPr>
          <w:rFonts w:eastAsia="SimSun"/>
          <w:sz w:val="22"/>
          <w:szCs w:val="22"/>
          <w:lang w:val="en-US" w:eastAsia="zh-CN"/>
        </w:rPr>
        <w:t xml:space="preserve"> </w:t>
      </w:r>
      <w:r w:rsidR="00584096" w:rsidRPr="00AF0A0C">
        <w:rPr>
          <w:rFonts w:eastAsia="SimSun"/>
          <w:sz w:val="22"/>
          <w:szCs w:val="22"/>
          <w:lang w:val="en-US" w:eastAsia="zh-CN"/>
        </w:rPr>
        <w:t>In the WID of this item [1], the temporal-spatial-frequency domain CSI (TSF-CSI</w:t>
      </w:r>
      <w:r w:rsidR="00584096" w:rsidRPr="00AF0A0C">
        <w:rPr>
          <w:rFonts w:eastAsia="SimSun" w:hint="eastAsia"/>
          <w:sz w:val="22"/>
          <w:szCs w:val="22"/>
          <w:lang w:val="en-US" w:eastAsia="zh-CN"/>
        </w:rPr>
        <w:t>)</w:t>
      </w:r>
      <w:r w:rsidR="00315A49" w:rsidRPr="00AF0A0C">
        <w:rPr>
          <w:rFonts w:eastAsia="SimSun"/>
          <w:sz w:val="22"/>
          <w:szCs w:val="22"/>
          <w:lang w:val="en-US" w:eastAsia="zh-CN"/>
        </w:rPr>
        <w:t xml:space="preserve"> compression </w:t>
      </w:r>
      <w:r w:rsidR="000E4555" w:rsidRPr="00AF0A0C">
        <w:rPr>
          <w:rFonts w:eastAsia="SimSun"/>
          <w:sz w:val="22"/>
          <w:szCs w:val="22"/>
          <w:lang w:val="en-US" w:eastAsia="zh-CN"/>
        </w:rPr>
        <w:t xml:space="preserve">and </w:t>
      </w:r>
      <w:r w:rsidR="006C603F" w:rsidRPr="00AF0A0C">
        <w:rPr>
          <w:rFonts w:eastAsia="SimSun"/>
          <w:sz w:val="22"/>
          <w:szCs w:val="22"/>
          <w:lang w:val="en-US" w:eastAsia="zh-CN"/>
        </w:rPr>
        <w:t xml:space="preserve">joint </w:t>
      </w:r>
      <w:r w:rsidR="000E4555" w:rsidRPr="00AF0A0C">
        <w:rPr>
          <w:rFonts w:eastAsia="SimSun"/>
          <w:sz w:val="22"/>
          <w:szCs w:val="22"/>
          <w:lang w:val="en-US" w:eastAsia="zh-CN"/>
        </w:rPr>
        <w:t>CSI compression plus prediction (CSI C+P)</w:t>
      </w:r>
      <w:r w:rsidR="00E13D06" w:rsidRPr="00AF0A0C">
        <w:rPr>
          <w:rFonts w:eastAsia="SimSun"/>
          <w:sz w:val="22"/>
          <w:szCs w:val="22"/>
          <w:lang w:val="en-US" w:eastAsia="zh-CN"/>
        </w:rPr>
        <w:t xml:space="preserve"> are </w:t>
      </w:r>
      <w:r w:rsidR="00D405EB" w:rsidRPr="00AF0A0C">
        <w:rPr>
          <w:rFonts w:eastAsia="SimSun"/>
          <w:sz w:val="22"/>
          <w:szCs w:val="22"/>
          <w:lang w:val="en-US" w:eastAsia="zh-CN"/>
        </w:rPr>
        <w:t xml:space="preserve">listed as examples of the </w:t>
      </w:r>
      <w:r w:rsidR="00BC0422" w:rsidRPr="00AF0A0C">
        <w:rPr>
          <w:rFonts w:eastAsia="SimSun"/>
          <w:sz w:val="22"/>
          <w:szCs w:val="22"/>
          <w:lang w:val="en-US" w:eastAsia="zh-CN"/>
        </w:rPr>
        <w:t xml:space="preserve">schemes to be studied. </w:t>
      </w:r>
      <w:r w:rsidR="00A94E19" w:rsidRPr="00AF0A0C">
        <w:rPr>
          <w:rFonts w:eastAsia="SimSun"/>
          <w:sz w:val="22"/>
          <w:szCs w:val="22"/>
          <w:lang w:val="en-US" w:eastAsia="zh-CN"/>
        </w:rPr>
        <w:t xml:space="preserve">Both </w:t>
      </w:r>
      <w:r w:rsidR="00C332E9" w:rsidRPr="00AF0A0C">
        <w:rPr>
          <w:rFonts w:eastAsia="SimSun"/>
          <w:sz w:val="22"/>
          <w:szCs w:val="22"/>
          <w:lang w:val="en-US" w:eastAsia="zh-CN"/>
        </w:rPr>
        <w:t xml:space="preserve">schemes </w:t>
      </w:r>
      <w:r w:rsidR="002E5DD1" w:rsidRPr="00AF0A0C">
        <w:rPr>
          <w:rFonts w:eastAsia="SimSun"/>
          <w:sz w:val="22"/>
          <w:szCs w:val="22"/>
          <w:lang w:val="en-US" w:eastAsia="zh-CN"/>
        </w:rPr>
        <w:t xml:space="preserve">additionally </w:t>
      </w:r>
      <w:r w:rsidR="00A61BB6" w:rsidRPr="00AF0A0C">
        <w:rPr>
          <w:rFonts w:eastAsia="SimSun"/>
          <w:sz w:val="22"/>
          <w:szCs w:val="22"/>
          <w:lang w:val="en-US" w:eastAsia="zh-CN"/>
        </w:rPr>
        <w:t>explore the</w:t>
      </w:r>
      <w:r w:rsidR="004033F5" w:rsidRPr="00AF0A0C">
        <w:rPr>
          <w:rFonts w:eastAsia="SimSun"/>
          <w:sz w:val="22"/>
          <w:szCs w:val="22"/>
          <w:lang w:val="en-US" w:eastAsia="zh-CN"/>
        </w:rPr>
        <w:t xml:space="preserve"> </w:t>
      </w:r>
      <w:r w:rsidR="002E5DD1" w:rsidRPr="00AF0A0C">
        <w:rPr>
          <w:rFonts w:eastAsia="SimSun"/>
          <w:sz w:val="22"/>
          <w:szCs w:val="22"/>
          <w:lang w:val="en-US" w:eastAsia="zh-CN"/>
        </w:rPr>
        <w:t xml:space="preserve">time-domain features of the CSI </w:t>
      </w:r>
      <w:r w:rsidR="0082698A" w:rsidRPr="00AF0A0C">
        <w:rPr>
          <w:rFonts w:eastAsia="SimSun"/>
          <w:sz w:val="22"/>
          <w:szCs w:val="22"/>
          <w:lang w:val="en-US" w:eastAsia="zh-CN"/>
        </w:rPr>
        <w:t xml:space="preserve">to improve the performance. </w:t>
      </w:r>
      <w:r w:rsidR="009B6269" w:rsidRPr="00AF0A0C">
        <w:rPr>
          <w:rFonts w:eastAsia="SimSun"/>
          <w:sz w:val="22"/>
          <w:szCs w:val="22"/>
          <w:lang w:val="en-US" w:eastAsia="zh-CN"/>
        </w:rPr>
        <w:t xml:space="preserve">During </w:t>
      </w:r>
      <w:r w:rsidR="002962D5" w:rsidRPr="00AF0A0C">
        <w:rPr>
          <w:rFonts w:eastAsia="SimSun"/>
          <w:sz w:val="22"/>
          <w:szCs w:val="22"/>
          <w:lang w:val="en-US" w:eastAsia="zh-CN"/>
        </w:rPr>
        <w:t>the Rel. 18 study, several evaluations from some sources have already shown an</w:t>
      </w:r>
      <w:r w:rsidR="00323FF0" w:rsidRPr="00AF0A0C">
        <w:rPr>
          <w:rFonts w:eastAsia="SimSun"/>
          <w:sz w:val="22"/>
          <w:szCs w:val="22"/>
          <w:lang w:val="en-US" w:eastAsia="zh-CN"/>
        </w:rPr>
        <w:t xml:space="preserve"> optimistic view.</w:t>
      </w:r>
      <w:r w:rsidR="002962D5" w:rsidRPr="00AF0A0C">
        <w:rPr>
          <w:rFonts w:eastAsia="SimSun"/>
          <w:sz w:val="22"/>
          <w:szCs w:val="22"/>
          <w:lang w:val="en-US" w:eastAsia="zh-CN"/>
        </w:rPr>
        <w:t xml:space="preserve"> Therefore, </w:t>
      </w:r>
      <w:r w:rsidR="007F41FA" w:rsidRPr="00AF0A0C">
        <w:rPr>
          <w:rFonts w:eastAsia="SimSun"/>
          <w:sz w:val="22"/>
          <w:szCs w:val="22"/>
          <w:lang w:val="en-US" w:eastAsia="zh-CN"/>
        </w:rPr>
        <w:t>the</w:t>
      </w:r>
      <w:r w:rsidR="002962D5" w:rsidRPr="00AF0A0C">
        <w:rPr>
          <w:rFonts w:eastAsia="SimSun"/>
          <w:sz w:val="22"/>
          <w:szCs w:val="22"/>
          <w:lang w:val="en-US" w:eastAsia="zh-CN"/>
        </w:rPr>
        <w:t xml:space="preserve"> potential gain </w:t>
      </w:r>
      <w:r w:rsidR="00701293" w:rsidRPr="00AF0A0C">
        <w:rPr>
          <w:rFonts w:eastAsia="SimSun"/>
          <w:sz w:val="22"/>
          <w:szCs w:val="22"/>
          <w:lang w:val="en-US" w:eastAsia="zh-CN"/>
        </w:rPr>
        <w:t>of AI</w:t>
      </w:r>
      <w:r w:rsidR="00701293" w:rsidRPr="00AF0A0C">
        <w:rPr>
          <w:rFonts w:eastAsia="SimSun" w:hint="eastAsia"/>
          <w:sz w:val="22"/>
          <w:szCs w:val="22"/>
          <w:lang w:val="en-US" w:eastAsia="zh-CN"/>
        </w:rPr>
        <w:t>/</w:t>
      </w:r>
      <w:r w:rsidR="00701293" w:rsidRPr="00AF0A0C">
        <w:rPr>
          <w:rFonts w:eastAsia="SimSun"/>
          <w:sz w:val="22"/>
          <w:szCs w:val="22"/>
          <w:lang w:val="en-US" w:eastAsia="zh-CN"/>
        </w:rPr>
        <w:t xml:space="preserve">ML-based TSF-CSI and CSI C+P </w:t>
      </w:r>
      <w:r w:rsidR="002962D5" w:rsidRPr="00AF0A0C">
        <w:rPr>
          <w:rFonts w:eastAsia="SimSun"/>
          <w:sz w:val="22"/>
          <w:szCs w:val="22"/>
          <w:lang w:val="en-US" w:eastAsia="zh-CN"/>
        </w:rPr>
        <w:t>over the Rel. 18 codebooks is worth studying.</w:t>
      </w:r>
    </w:p>
    <w:p w14:paraId="3CA7FE4E" w14:textId="2E731CE2" w:rsidR="00A93103" w:rsidRPr="00AF0A0C" w:rsidRDefault="00A93103" w:rsidP="009F2F0F">
      <w:pPr>
        <w:ind w:firstLine="216"/>
        <w:rPr>
          <w:rFonts w:eastAsia="SimSun"/>
          <w:sz w:val="22"/>
          <w:szCs w:val="22"/>
          <w:lang w:val="en-US" w:eastAsia="zh-CN"/>
        </w:rPr>
      </w:pPr>
      <w:r w:rsidRPr="00AF0A0C">
        <w:rPr>
          <w:rFonts w:eastAsia="SimSun"/>
          <w:sz w:val="22"/>
          <w:szCs w:val="22"/>
          <w:lang w:val="en-US" w:eastAsia="zh-CN"/>
        </w:rPr>
        <w:t>In the WID</w:t>
      </w:r>
      <w:r w:rsidR="00395556" w:rsidRPr="00AF0A0C">
        <w:rPr>
          <w:rFonts w:eastAsia="SimSun"/>
          <w:sz w:val="22"/>
          <w:szCs w:val="22"/>
          <w:lang w:val="en-US" w:eastAsia="zh-CN"/>
        </w:rPr>
        <w:t xml:space="preserve"> [1], the cell-/site-specific model </w:t>
      </w:r>
      <w:r w:rsidR="007C527A" w:rsidRPr="00AF0A0C">
        <w:rPr>
          <w:rFonts w:eastAsia="SimSun"/>
          <w:sz w:val="22"/>
          <w:szCs w:val="22"/>
          <w:lang w:val="en-US" w:eastAsia="zh-CN"/>
        </w:rPr>
        <w:t xml:space="preserve">is also introduced as an example </w:t>
      </w:r>
      <w:r w:rsidR="00976663" w:rsidRPr="00AF0A0C">
        <w:rPr>
          <w:rFonts w:eastAsia="SimSun"/>
          <w:sz w:val="22"/>
          <w:szCs w:val="22"/>
          <w:lang w:val="en-US" w:eastAsia="zh-CN"/>
        </w:rPr>
        <w:t xml:space="preserve">to improve the performance gain. </w:t>
      </w:r>
      <w:r w:rsidR="00A40015" w:rsidRPr="00AF0A0C">
        <w:rPr>
          <w:rFonts w:eastAsia="SimSun"/>
          <w:sz w:val="22"/>
          <w:szCs w:val="22"/>
          <w:lang w:val="en-US" w:eastAsia="zh-CN"/>
        </w:rPr>
        <w:t xml:space="preserve">There are also some sources to show its potential gain over a model with </w:t>
      </w:r>
      <w:r w:rsidR="0068713C" w:rsidRPr="00AF0A0C">
        <w:rPr>
          <w:rFonts w:eastAsia="SimSun"/>
          <w:sz w:val="22"/>
          <w:szCs w:val="22"/>
          <w:lang w:val="en-US" w:eastAsia="zh-CN"/>
        </w:rPr>
        <w:t xml:space="preserve">more robust generalization capabilities. </w:t>
      </w:r>
      <w:r w:rsidR="00286F6F" w:rsidRPr="00AF0A0C">
        <w:rPr>
          <w:rFonts w:eastAsia="SimSun"/>
          <w:sz w:val="22"/>
          <w:szCs w:val="22"/>
          <w:lang w:val="en-US" w:eastAsia="zh-CN"/>
        </w:rPr>
        <w:t>Considering these initial results and discussions, we also think this approach should be investigated during Rel. 19.</w:t>
      </w:r>
    </w:p>
    <w:p w14:paraId="3B1D24F8" w14:textId="185DCE1A" w:rsidR="00344920" w:rsidRPr="00AF0A0C" w:rsidRDefault="009765E5" w:rsidP="009F2F0F">
      <w:pPr>
        <w:ind w:firstLine="216"/>
        <w:rPr>
          <w:sz w:val="22"/>
          <w:szCs w:val="22"/>
          <w:lang w:val="en-US"/>
        </w:rPr>
      </w:pPr>
      <w:r w:rsidRPr="00AF0A0C">
        <w:rPr>
          <w:sz w:val="22"/>
          <w:szCs w:val="22"/>
          <w:lang w:val="en-US"/>
        </w:rPr>
        <w:t>In addition to</w:t>
      </w:r>
      <w:r w:rsidR="00AD1D0B" w:rsidRPr="00AF0A0C">
        <w:rPr>
          <w:sz w:val="22"/>
          <w:szCs w:val="22"/>
          <w:lang w:val="en-US"/>
        </w:rPr>
        <w:t xml:space="preserve"> these sub-use cases</w:t>
      </w:r>
      <w:r w:rsidR="00D71817" w:rsidRPr="00AF0A0C">
        <w:rPr>
          <w:sz w:val="22"/>
          <w:szCs w:val="22"/>
          <w:lang w:val="en-US"/>
        </w:rPr>
        <w:t xml:space="preserve"> discussed above, other approaches </w:t>
      </w:r>
      <w:r w:rsidR="00002F62" w:rsidRPr="00AF0A0C">
        <w:rPr>
          <w:sz w:val="22"/>
          <w:szCs w:val="22"/>
          <w:lang w:val="en-US"/>
        </w:rPr>
        <w:t>with enough evidence of the potential performance gain can also be included in Rel. 19</w:t>
      </w:r>
      <w:r w:rsidR="00F71A1C" w:rsidRPr="00AF0A0C">
        <w:rPr>
          <w:sz w:val="22"/>
          <w:szCs w:val="22"/>
          <w:lang w:val="en-US"/>
        </w:rPr>
        <w:t>.</w:t>
      </w:r>
    </w:p>
    <w:p w14:paraId="10367D95" w14:textId="7348DC69" w:rsidR="007461BE" w:rsidRPr="00AF0A0C" w:rsidRDefault="007461BE" w:rsidP="009F2F0F">
      <w:pPr>
        <w:ind w:firstLine="216"/>
        <w:rPr>
          <w:rFonts w:eastAsia="SimSun"/>
          <w:sz w:val="22"/>
          <w:szCs w:val="22"/>
          <w:lang w:val="en-US" w:eastAsia="zh-CN"/>
        </w:rPr>
      </w:pPr>
      <w:r w:rsidRPr="00AF0A0C">
        <w:rPr>
          <w:sz w:val="22"/>
          <w:szCs w:val="22"/>
          <w:lang w:val="en-US"/>
        </w:rPr>
        <w:t>We have the following proposals summarizing the above discussions,</w:t>
      </w:r>
    </w:p>
    <w:p w14:paraId="02338BDE" w14:textId="6B1AAF81" w:rsidR="00175B27" w:rsidRPr="00AF0A0C" w:rsidRDefault="00175B27" w:rsidP="00175B27">
      <w:pPr>
        <w:rPr>
          <w:b/>
          <w:bCs/>
          <w:sz w:val="22"/>
          <w:szCs w:val="22"/>
          <w:u w:val="single"/>
          <w:lang w:val="en-US"/>
        </w:rPr>
      </w:pPr>
      <w:r w:rsidRPr="00AF0A0C">
        <w:rPr>
          <w:b/>
          <w:bCs/>
          <w:sz w:val="22"/>
          <w:szCs w:val="22"/>
          <w:u w:val="single"/>
          <w:lang w:val="en-US"/>
        </w:rPr>
        <w:t xml:space="preserve">Proposal </w:t>
      </w:r>
      <w:r w:rsidR="00827A95" w:rsidRPr="00AF0A0C">
        <w:rPr>
          <w:b/>
          <w:bCs/>
          <w:sz w:val="22"/>
          <w:szCs w:val="22"/>
          <w:u w:val="single"/>
          <w:lang w:val="en-US"/>
        </w:rPr>
        <w:t>1</w:t>
      </w:r>
      <w:r w:rsidRPr="00AF0A0C">
        <w:rPr>
          <w:b/>
          <w:bCs/>
          <w:sz w:val="22"/>
          <w:szCs w:val="22"/>
          <w:u w:val="single"/>
          <w:lang w:val="en-US"/>
        </w:rPr>
        <w:t>:</w:t>
      </w:r>
    </w:p>
    <w:p w14:paraId="0E897F5F" w14:textId="2B9D29DF" w:rsidR="00175B27" w:rsidRPr="00AF0A0C" w:rsidRDefault="00175B27" w:rsidP="000A551B">
      <w:pPr>
        <w:pStyle w:val="aff6"/>
        <w:numPr>
          <w:ilvl w:val="0"/>
          <w:numId w:val="30"/>
        </w:numPr>
        <w:ind w:leftChars="0"/>
        <w:rPr>
          <w:sz w:val="22"/>
          <w:szCs w:val="22"/>
          <w:lang w:val="en-US"/>
        </w:rPr>
      </w:pPr>
      <w:r w:rsidRPr="00AF0A0C">
        <w:rPr>
          <w:sz w:val="22"/>
          <w:szCs w:val="22"/>
          <w:lang w:val="en-US"/>
        </w:rPr>
        <w:t>Study the following approaches to improve the performance of AI/ML CSI compression and feedback during Rel. 19</w:t>
      </w:r>
    </w:p>
    <w:p w14:paraId="4BE80A13" w14:textId="7D3E7F8D" w:rsidR="00175B27" w:rsidRPr="00AF0A0C" w:rsidRDefault="00175B27" w:rsidP="000A551B">
      <w:pPr>
        <w:pStyle w:val="aff6"/>
        <w:numPr>
          <w:ilvl w:val="1"/>
          <w:numId w:val="31"/>
        </w:numPr>
        <w:ind w:leftChars="0"/>
        <w:rPr>
          <w:sz w:val="22"/>
          <w:szCs w:val="22"/>
          <w:lang w:val="en-US"/>
        </w:rPr>
      </w:pPr>
      <w:r w:rsidRPr="00AF0A0C">
        <w:rPr>
          <w:sz w:val="22"/>
          <w:szCs w:val="22"/>
          <w:lang w:val="en-US"/>
        </w:rPr>
        <w:t xml:space="preserve">Temporal-spatial-frequency domain CSI compression and feedback </w:t>
      </w:r>
    </w:p>
    <w:p w14:paraId="1FD74BFA" w14:textId="551CBBAB" w:rsidR="00175B27" w:rsidRPr="00AF0A0C" w:rsidRDefault="00175B27" w:rsidP="000A551B">
      <w:pPr>
        <w:pStyle w:val="aff6"/>
        <w:numPr>
          <w:ilvl w:val="1"/>
          <w:numId w:val="31"/>
        </w:numPr>
        <w:ind w:leftChars="0"/>
        <w:rPr>
          <w:sz w:val="22"/>
          <w:szCs w:val="22"/>
          <w:lang w:val="en-US"/>
        </w:rPr>
      </w:pPr>
      <w:r w:rsidRPr="00AF0A0C">
        <w:rPr>
          <w:sz w:val="22"/>
          <w:szCs w:val="22"/>
          <w:lang w:val="en-US"/>
        </w:rPr>
        <w:t>Joint CSI compression and prediction</w:t>
      </w:r>
    </w:p>
    <w:p w14:paraId="218A7DD4" w14:textId="77777777" w:rsidR="00175B27" w:rsidRPr="00AF0A0C" w:rsidRDefault="00175B27" w:rsidP="000A551B">
      <w:pPr>
        <w:pStyle w:val="aff6"/>
        <w:numPr>
          <w:ilvl w:val="1"/>
          <w:numId w:val="31"/>
        </w:numPr>
        <w:ind w:leftChars="0"/>
        <w:rPr>
          <w:sz w:val="22"/>
          <w:szCs w:val="22"/>
          <w:lang w:val="en-US"/>
        </w:rPr>
      </w:pPr>
      <w:r w:rsidRPr="00AF0A0C">
        <w:rPr>
          <w:sz w:val="22"/>
          <w:szCs w:val="22"/>
          <w:lang w:val="en-US"/>
        </w:rPr>
        <w:t>Cell/site-specific models</w:t>
      </w:r>
    </w:p>
    <w:p w14:paraId="4785EB7E" w14:textId="5909F6D8" w:rsidR="00175B27" w:rsidRPr="00AF0A0C" w:rsidRDefault="00175B27" w:rsidP="000A551B">
      <w:pPr>
        <w:pStyle w:val="aff6"/>
        <w:numPr>
          <w:ilvl w:val="1"/>
          <w:numId w:val="31"/>
        </w:numPr>
        <w:ind w:leftChars="0"/>
        <w:rPr>
          <w:sz w:val="22"/>
          <w:szCs w:val="22"/>
          <w:lang w:val="en-US"/>
        </w:rPr>
      </w:pPr>
      <w:r w:rsidRPr="00AF0A0C">
        <w:rPr>
          <w:sz w:val="22"/>
          <w:szCs w:val="22"/>
          <w:lang w:val="en-US"/>
        </w:rPr>
        <w:t>Other approaches are not precluded.</w:t>
      </w:r>
    </w:p>
    <w:p w14:paraId="311FDECE" w14:textId="158749F5" w:rsidR="005B4611" w:rsidRPr="00AF0A0C" w:rsidRDefault="008F2CFB" w:rsidP="005B4611">
      <w:pPr>
        <w:pStyle w:val="2"/>
        <w:numPr>
          <w:ilvl w:val="1"/>
          <w:numId w:val="24"/>
        </w:numPr>
        <w:tabs>
          <w:tab w:val="num" w:pos="360"/>
        </w:tabs>
        <w:spacing w:afterLines="50" w:line="240" w:lineRule="auto"/>
        <w:ind w:left="357" w:hanging="357"/>
        <w:rPr>
          <w:rFonts w:eastAsia="SimSun"/>
          <w:b/>
          <w:bCs/>
          <w:sz w:val="22"/>
          <w:szCs w:val="22"/>
          <w:lang w:val="en-US" w:eastAsia="zh-CN"/>
        </w:rPr>
      </w:pPr>
      <w:r w:rsidRPr="00AF0A0C">
        <w:rPr>
          <w:rFonts w:eastAsia="SimSun"/>
          <w:b/>
          <w:bCs/>
          <w:sz w:val="22"/>
          <w:szCs w:val="22"/>
          <w:lang w:val="en-US" w:eastAsia="zh-CN"/>
        </w:rPr>
        <w:t>Temporal-spatial-frequency domain CSI compression and prediction</w:t>
      </w:r>
    </w:p>
    <w:p w14:paraId="42954D76" w14:textId="4A587F23" w:rsidR="004B3DD1" w:rsidRPr="00AF0A0C" w:rsidRDefault="006E033E" w:rsidP="00A76BEF">
      <w:pPr>
        <w:rPr>
          <w:rFonts w:eastAsia="SimSun"/>
          <w:sz w:val="22"/>
          <w:szCs w:val="22"/>
          <w:lang w:val="en-US" w:eastAsia="zh-CN"/>
        </w:rPr>
      </w:pPr>
      <w:r w:rsidRPr="00AF0A0C">
        <w:rPr>
          <w:rFonts w:eastAsia="SimSun" w:hint="eastAsia"/>
          <w:sz w:val="22"/>
          <w:szCs w:val="22"/>
          <w:lang w:val="en-US" w:eastAsia="zh-CN"/>
        </w:rPr>
        <w:t>T</w:t>
      </w:r>
      <w:r w:rsidRPr="00AF0A0C">
        <w:rPr>
          <w:rFonts w:eastAsia="SimSun"/>
          <w:sz w:val="22"/>
          <w:szCs w:val="22"/>
          <w:lang w:val="en-US" w:eastAsia="zh-CN"/>
        </w:rPr>
        <w:t>he</w:t>
      </w:r>
      <w:r w:rsidR="00DF4789" w:rsidRPr="00AF0A0C">
        <w:rPr>
          <w:rFonts w:eastAsia="SimSun"/>
          <w:sz w:val="22"/>
          <w:szCs w:val="22"/>
          <w:lang w:val="en-US" w:eastAsia="zh-CN"/>
        </w:rPr>
        <w:t xml:space="preserve"> spatial-frequency domain CSI </w:t>
      </w:r>
      <w:r w:rsidR="00C920D5" w:rsidRPr="00AF0A0C">
        <w:rPr>
          <w:rFonts w:eastAsia="SimSun"/>
          <w:sz w:val="22"/>
          <w:szCs w:val="22"/>
          <w:lang w:val="en-US" w:eastAsia="zh-CN"/>
        </w:rPr>
        <w:t xml:space="preserve">(SF-CSI) </w:t>
      </w:r>
      <w:r w:rsidR="00DF4789" w:rsidRPr="00AF0A0C">
        <w:rPr>
          <w:rFonts w:eastAsia="SimSun"/>
          <w:sz w:val="22"/>
          <w:szCs w:val="22"/>
          <w:lang w:val="en-US" w:eastAsia="zh-CN"/>
        </w:rPr>
        <w:t>compression and feedback, which is the focus of the Rel. 18</w:t>
      </w:r>
      <w:r w:rsidR="00C920D5" w:rsidRPr="00AF0A0C">
        <w:rPr>
          <w:rFonts w:eastAsia="SimSun"/>
          <w:sz w:val="22"/>
          <w:szCs w:val="22"/>
          <w:lang w:val="en-US" w:eastAsia="zh-CN"/>
        </w:rPr>
        <w:t xml:space="preserve"> study, treats each CSI</w:t>
      </w:r>
      <w:r w:rsidR="005A0E08" w:rsidRPr="00AF0A0C">
        <w:rPr>
          <w:rFonts w:eastAsia="SimSun"/>
          <w:sz w:val="22"/>
          <w:szCs w:val="22"/>
          <w:lang w:val="en-US" w:eastAsia="zh-CN"/>
        </w:rPr>
        <w:t xml:space="preserve"> measured on a time instance as </w:t>
      </w:r>
      <w:r w:rsidR="00502C39" w:rsidRPr="00AF0A0C">
        <w:rPr>
          <w:rFonts w:eastAsia="SimSun"/>
          <w:sz w:val="22"/>
          <w:szCs w:val="22"/>
          <w:lang w:val="en-US" w:eastAsia="zh-CN"/>
        </w:rPr>
        <w:t xml:space="preserve">an </w:t>
      </w:r>
      <w:r w:rsidR="005A0E08" w:rsidRPr="00AF0A0C">
        <w:rPr>
          <w:rFonts w:eastAsia="SimSun"/>
          <w:sz w:val="22"/>
          <w:szCs w:val="22"/>
          <w:lang w:val="en-US" w:eastAsia="zh-CN"/>
        </w:rPr>
        <w:t xml:space="preserve">independent sample and applies an AI/ML model to compress </w:t>
      </w:r>
      <w:r w:rsidR="00502C39" w:rsidRPr="00AF0A0C">
        <w:rPr>
          <w:rFonts w:eastAsia="SimSun"/>
          <w:sz w:val="22"/>
          <w:szCs w:val="22"/>
          <w:lang w:val="en-US" w:eastAsia="zh-CN"/>
        </w:rPr>
        <w:t xml:space="preserve">it </w:t>
      </w:r>
      <w:r w:rsidR="00610325" w:rsidRPr="00AF0A0C">
        <w:rPr>
          <w:rFonts w:eastAsia="SimSun"/>
          <w:sz w:val="22"/>
          <w:szCs w:val="22"/>
          <w:lang w:val="en-US" w:eastAsia="zh-CN"/>
        </w:rPr>
        <w:t xml:space="preserve">on the UE side and reconstruct it at the NW side. </w:t>
      </w:r>
      <w:r w:rsidR="00BE16DD" w:rsidRPr="00AF0A0C">
        <w:rPr>
          <w:rFonts w:eastAsia="SimSun"/>
          <w:sz w:val="22"/>
          <w:szCs w:val="22"/>
          <w:lang w:val="en-US" w:eastAsia="zh-CN"/>
        </w:rPr>
        <w:t xml:space="preserve">The AI/ML </w:t>
      </w:r>
      <w:r w:rsidR="00C31A7B" w:rsidRPr="00AF0A0C">
        <w:rPr>
          <w:rFonts w:eastAsia="SimSun"/>
          <w:sz w:val="22"/>
          <w:szCs w:val="22"/>
          <w:lang w:val="en-US" w:eastAsia="zh-CN"/>
        </w:rPr>
        <w:t xml:space="preserve">model </w:t>
      </w:r>
      <w:r w:rsidR="00BE16DD" w:rsidRPr="00AF0A0C">
        <w:rPr>
          <w:rFonts w:eastAsia="SimSun"/>
          <w:sz w:val="22"/>
          <w:szCs w:val="22"/>
          <w:lang w:val="en-US" w:eastAsia="zh-CN"/>
        </w:rPr>
        <w:t xml:space="preserve">is memoryless </w:t>
      </w:r>
      <w:r w:rsidR="00C31A7B" w:rsidRPr="00AF0A0C">
        <w:rPr>
          <w:rFonts w:eastAsia="SimSun"/>
          <w:sz w:val="22"/>
          <w:szCs w:val="22"/>
          <w:lang w:val="en-US" w:eastAsia="zh-CN"/>
        </w:rPr>
        <w:t>concerning</w:t>
      </w:r>
      <w:r w:rsidR="00BE16DD" w:rsidRPr="00AF0A0C">
        <w:rPr>
          <w:rFonts w:eastAsia="SimSun"/>
          <w:sz w:val="22"/>
          <w:szCs w:val="22"/>
          <w:lang w:val="en-US" w:eastAsia="zh-CN"/>
        </w:rPr>
        <w:t xml:space="preserve"> </w:t>
      </w:r>
      <w:r w:rsidR="00C31A7B" w:rsidRPr="00AF0A0C">
        <w:rPr>
          <w:rFonts w:eastAsia="SimSun"/>
          <w:sz w:val="22"/>
          <w:szCs w:val="22"/>
          <w:lang w:val="en-US" w:eastAsia="zh-CN"/>
        </w:rPr>
        <w:t xml:space="preserve">the </w:t>
      </w:r>
      <w:r w:rsidR="00BE16DD" w:rsidRPr="00AF0A0C">
        <w:rPr>
          <w:rFonts w:eastAsia="SimSun"/>
          <w:sz w:val="22"/>
          <w:szCs w:val="22"/>
          <w:lang w:val="en-US" w:eastAsia="zh-CN"/>
        </w:rPr>
        <w:t>time</w:t>
      </w:r>
      <w:r w:rsidR="00C31A7B" w:rsidRPr="00AF0A0C">
        <w:rPr>
          <w:rFonts w:eastAsia="SimSun"/>
          <w:sz w:val="22"/>
          <w:szCs w:val="22"/>
          <w:lang w:val="en-US" w:eastAsia="zh-CN"/>
        </w:rPr>
        <w:t xml:space="preserve"> domain</w:t>
      </w:r>
      <w:r w:rsidR="00EC57B7" w:rsidRPr="00AF0A0C">
        <w:rPr>
          <w:rFonts w:eastAsia="SimSun"/>
          <w:sz w:val="22"/>
          <w:szCs w:val="22"/>
          <w:lang w:val="en-US" w:eastAsia="zh-CN"/>
        </w:rPr>
        <w:t xml:space="preserve"> and </w:t>
      </w:r>
      <w:r w:rsidR="008F4066" w:rsidRPr="00AF0A0C">
        <w:rPr>
          <w:rFonts w:eastAsia="SimSun"/>
          <w:sz w:val="22"/>
          <w:szCs w:val="22"/>
          <w:lang w:val="en-US" w:eastAsia="zh-CN"/>
        </w:rPr>
        <w:t xml:space="preserve">has </w:t>
      </w:r>
      <w:r w:rsidR="00EC57B7" w:rsidRPr="00AF0A0C">
        <w:rPr>
          <w:rFonts w:eastAsia="SimSun"/>
          <w:sz w:val="22"/>
          <w:szCs w:val="22"/>
          <w:lang w:val="en-US" w:eastAsia="zh-CN"/>
        </w:rPr>
        <w:t>no input about any historical information</w:t>
      </w:r>
      <w:r w:rsidR="00BE16DD" w:rsidRPr="00AF0A0C">
        <w:rPr>
          <w:rFonts w:eastAsia="SimSun"/>
          <w:sz w:val="22"/>
          <w:szCs w:val="22"/>
          <w:lang w:val="en-US" w:eastAsia="zh-CN"/>
        </w:rPr>
        <w:t xml:space="preserve">. </w:t>
      </w:r>
      <w:r w:rsidR="00FD344C" w:rsidRPr="00AF0A0C">
        <w:rPr>
          <w:rFonts w:eastAsia="SimSun"/>
          <w:sz w:val="22"/>
          <w:szCs w:val="22"/>
          <w:lang w:val="en-US" w:eastAsia="zh-CN"/>
        </w:rPr>
        <w:t>Fig</w:t>
      </w:r>
      <w:r w:rsidR="002B33F6" w:rsidRPr="00AF0A0C">
        <w:rPr>
          <w:rFonts w:eastAsia="SimSun"/>
          <w:sz w:val="22"/>
          <w:szCs w:val="22"/>
          <w:lang w:val="en-US" w:eastAsia="zh-CN"/>
        </w:rPr>
        <w:t>.</w:t>
      </w:r>
      <w:r w:rsidR="00FD344C" w:rsidRPr="00AF0A0C">
        <w:rPr>
          <w:rFonts w:eastAsia="SimSun"/>
          <w:sz w:val="22"/>
          <w:szCs w:val="22"/>
          <w:lang w:val="en-US" w:eastAsia="zh-CN"/>
        </w:rPr>
        <w:t xml:space="preserve"> 1 shows a diagram of </w:t>
      </w:r>
      <w:r w:rsidR="00972DAA" w:rsidRPr="00AF0A0C">
        <w:rPr>
          <w:rFonts w:eastAsia="SimSun"/>
          <w:sz w:val="22"/>
          <w:szCs w:val="22"/>
          <w:lang w:val="en-US" w:eastAsia="zh-CN"/>
        </w:rPr>
        <w:t>SF-CSI compression and feedback.</w:t>
      </w:r>
    </w:p>
    <w:p w14:paraId="630CCC64" w14:textId="77777777" w:rsidR="00FB22B3" w:rsidRPr="00AF0A0C" w:rsidRDefault="00FB22B3" w:rsidP="00FB22B3">
      <w:pPr>
        <w:keepNext/>
        <w:jc w:val="center"/>
      </w:pPr>
      <w:r w:rsidRPr="00AF0A0C">
        <w:rPr>
          <w:rFonts w:eastAsia="SimSun"/>
          <w:noProof/>
          <w:sz w:val="22"/>
          <w:szCs w:val="22"/>
          <w:lang w:val="en-US" w:eastAsia="zh-CN"/>
        </w:rPr>
        <w:lastRenderedPageBreak/>
        <w:drawing>
          <wp:inline distT="0" distB="0" distL="0" distR="0" wp14:anchorId="07AF90F7" wp14:editId="1E331D57">
            <wp:extent cx="4673814" cy="1911969"/>
            <wp:effectExtent l="0" t="0" r="0" b="0"/>
            <wp:docPr id="62084753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3650" cy="1920084"/>
                    </a:xfrm>
                    <a:prstGeom prst="rect">
                      <a:avLst/>
                    </a:prstGeom>
                    <a:noFill/>
                  </pic:spPr>
                </pic:pic>
              </a:graphicData>
            </a:graphic>
          </wp:inline>
        </w:drawing>
      </w:r>
    </w:p>
    <w:p w14:paraId="5117C486" w14:textId="0FEBDDE5" w:rsidR="00972DAA" w:rsidRPr="00AF0A0C" w:rsidRDefault="00FB22B3" w:rsidP="00FB22B3">
      <w:pPr>
        <w:pStyle w:val="af3"/>
        <w:jc w:val="center"/>
        <w:rPr>
          <w:sz w:val="20"/>
        </w:rPr>
      </w:pPr>
      <w:r w:rsidRPr="00AF0A0C">
        <w:rPr>
          <w:sz w:val="20"/>
        </w:rPr>
        <w:t xml:space="preserve">Figure </w:t>
      </w:r>
      <w:r w:rsidRPr="00AF0A0C">
        <w:rPr>
          <w:sz w:val="20"/>
        </w:rPr>
        <w:fldChar w:fldCharType="begin"/>
      </w:r>
      <w:r w:rsidRPr="00AF0A0C">
        <w:rPr>
          <w:sz w:val="20"/>
        </w:rPr>
        <w:instrText xml:space="preserve"> SEQ Figure \* ARABIC </w:instrText>
      </w:r>
      <w:r w:rsidRPr="00AF0A0C">
        <w:rPr>
          <w:sz w:val="20"/>
        </w:rPr>
        <w:fldChar w:fldCharType="separate"/>
      </w:r>
      <w:r w:rsidR="00307D64" w:rsidRPr="00AF0A0C">
        <w:rPr>
          <w:noProof/>
          <w:sz w:val="20"/>
        </w:rPr>
        <w:t>1</w:t>
      </w:r>
      <w:r w:rsidRPr="00AF0A0C">
        <w:rPr>
          <w:sz w:val="20"/>
        </w:rPr>
        <w:fldChar w:fldCharType="end"/>
      </w:r>
      <w:r w:rsidR="006560F6" w:rsidRPr="00AF0A0C">
        <w:rPr>
          <w:sz w:val="20"/>
        </w:rPr>
        <w:t>: Diagram of SF-CSI compression and feedback with AI/ML</w:t>
      </w:r>
    </w:p>
    <w:p w14:paraId="6077C4F9" w14:textId="66B4A4D2" w:rsidR="00FB22B3" w:rsidRPr="00AF0A0C" w:rsidRDefault="002771AE" w:rsidP="000C3814">
      <w:pPr>
        <w:ind w:firstLine="216"/>
        <w:rPr>
          <w:sz w:val="22"/>
          <w:szCs w:val="22"/>
          <w:lang w:val="en-US"/>
        </w:rPr>
      </w:pPr>
      <w:r w:rsidRPr="00AF0A0C">
        <w:rPr>
          <w:rFonts w:hint="eastAsia"/>
          <w:sz w:val="22"/>
          <w:szCs w:val="22"/>
          <w:lang w:val="en-US"/>
        </w:rPr>
        <w:t>A</w:t>
      </w:r>
      <w:r w:rsidRPr="00AF0A0C">
        <w:rPr>
          <w:sz w:val="22"/>
          <w:szCs w:val="22"/>
          <w:lang w:val="en-US"/>
        </w:rPr>
        <w:t xml:space="preserve">s </w:t>
      </w:r>
      <w:r w:rsidR="002B33F6" w:rsidRPr="00AF0A0C">
        <w:rPr>
          <w:sz w:val="22"/>
          <w:szCs w:val="22"/>
          <w:lang w:val="en-US"/>
        </w:rPr>
        <w:t>can be seen from Fig. 1</w:t>
      </w:r>
      <w:r w:rsidRPr="00AF0A0C">
        <w:rPr>
          <w:sz w:val="22"/>
          <w:szCs w:val="22"/>
          <w:lang w:val="en-US"/>
        </w:rPr>
        <w:t xml:space="preserve">, </w:t>
      </w:r>
      <w:r w:rsidR="00E01923" w:rsidRPr="00AF0A0C">
        <w:rPr>
          <w:sz w:val="22"/>
          <w:szCs w:val="22"/>
          <w:lang w:val="en-US"/>
        </w:rPr>
        <w:t xml:space="preserve">AI/ML can extract and learn the signal feature jointly on multiple domains. </w:t>
      </w:r>
      <w:r w:rsidR="00626DFB" w:rsidRPr="00AF0A0C">
        <w:rPr>
          <w:sz w:val="22"/>
          <w:szCs w:val="22"/>
          <w:lang w:val="en-US"/>
        </w:rPr>
        <w:t>Suppose</w:t>
      </w:r>
      <w:r w:rsidR="00E14AD5" w:rsidRPr="00AF0A0C">
        <w:rPr>
          <w:sz w:val="22"/>
          <w:szCs w:val="22"/>
          <w:lang w:val="en-US"/>
        </w:rPr>
        <w:t xml:space="preserve"> that</w:t>
      </w:r>
      <w:r w:rsidR="00626DFB" w:rsidRPr="00AF0A0C">
        <w:rPr>
          <w:sz w:val="22"/>
          <w:szCs w:val="22"/>
          <w:lang w:val="en-US"/>
        </w:rPr>
        <w:t xml:space="preserve"> the historical information about the CSI </w:t>
      </w:r>
      <w:r w:rsidR="002B33F6" w:rsidRPr="00AF0A0C">
        <w:rPr>
          <w:sz w:val="22"/>
          <w:szCs w:val="22"/>
          <w:lang w:val="en-US"/>
        </w:rPr>
        <w:t>is</w:t>
      </w:r>
      <w:r w:rsidR="00626DFB" w:rsidRPr="00AF0A0C">
        <w:rPr>
          <w:sz w:val="22"/>
          <w:szCs w:val="22"/>
          <w:lang w:val="en-US"/>
        </w:rPr>
        <w:t xml:space="preserve"> </w:t>
      </w:r>
      <w:r w:rsidR="002B33F6" w:rsidRPr="00AF0A0C">
        <w:rPr>
          <w:sz w:val="22"/>
          <w:szCs w:val="22"/>
          <w:lang w:val="en-US"/>
        </w:rPr>
        <w:t xml:space="preserve">an </w:t>
      </w:r>
      <w:r w:rsidR="00626DFB" w:rsidRPr="00AF0A0C">
        <w:rPr>
          <w:sz w:val="22"/>
          <w:szCs w:val="22"/>
          <w:lang w:val="en-US"/>
        </w:rPr>
        <w:t xml:space="preserve">input to the AI/ML model or the model can memorize </w:t>
      </w:r>
      <w:r w:rsidR="00E14AD5" w:rsidRPr="00AF0A0C">
        <w:rPr>
          <w:sz w:val="22"/>
          <w:szCs w:val="22"/>
          <w:lang w:val="en-US"/>
        </w:rPr>
        <w:t>it</w:t>
      </w:r>
      <w:r w:rsidR="00626DFB" w:rsidRPr="00AF0A0C">
        <w:rPr>
          <w:sz w:val="22"/>
          <w:szCs w:val="22"/>
          <w:lang w:val="en-US"/>
        </w:rPr>
        <w:t>,</w:t>
      </w:r>
      <w:r w:rsidR="00D2525F" w:rsidRPr="00AF0A0C">
        <w:rPr>
          <w:sz w:val="22"/>
          <w:szCs w:val="22"/>
          <w:lang w:val="en-US"/>
        </w:rPr>
        <w:t xml:space="preserve"> the time-domain feature of the CSI can be extracted and learned</w:t>
      </w:r>
      <w:r w:rsidR="00626DFB" w:rsidRPr="00AF0A0C">
        <w:rPr>
          <w:sz w:val="22"/>
          <w:szCs w:val="22"/>
          <w:lang w:val="en-US"/>
        </w:rPr>
        <w:t xml:space="preserve"> on the top of the spatial-frequency domain</w:t>
      </w:r>
      <w:r w:rsidR="00D2525F" w:rsidRPr="00AF0A0C">
        <w:rPr>
          <w:sz w:val="22"/>
          <w:szCs w:val="22"/>
          <w:lang w:val="en-US"/>
        </w:rPr>
        <w:t>,</w:t>
      </w:r>
      <w:r w:rsidR="00406EFB" w:rsidRPr="00AF0A0C">
        <w:rPr>
          <w:sz w:val="22"/>
          <w:szCs w:val="22"/>
          <w:lang w:val="en-US"/>
        </w:rPr>
        <w:t xml:space="preserve"> resulting in a TSF</w:t>
      </w:r>
      <w:r w:rsidR="00D2525F" w:rsidRPr="00AF0A0C">
        <w:rPr>
          <w:sz w:val="22"/>
          <w:szCs w:val="22"/>
          <w:lang w:val="en-US"/>
        </w:rPr>
        <w:t>.</w:t>
      </w:r>
      <w:r w:rsidR="00C26ADF" w:rsidRPr="00AF0A0C">
        <w:rPr>
          <w:sz w:val="22"/>
          <w:szCs w:val="22"/>
          <w:lang w:val="en-US"/>
        </w:rPr>
        <w:t xml:space="preserve"> In addition, </w:t>
      </w:r>
      <w:r w:rsidR="006E1587" w:rsidRPr="00AF0A0C">
        <w:rPr>
          <w:sz w:val="22"/>
          <w:szCs w:val="22"/>
          <w:lang w:val="en-US"/>
        </w:rPr>
        <w:t xml:space="preserve">it is natural and straightforward to utilize the learned time-domain feature </w:t>
      </w:r>
      <w:r w:rsidR="0063233F" w:rsidRPr="00AF0A0C">
        <w:rPr>
          <w:sz w:val="22"/>
          <w:szCs w:val="22"/>
          <w:lang w:val="en-US"/>
        </w:rPr>
        <w:t>for the CSI prediction.</w:t>
      </w:r>
    </w:p>
    <w:p w14:paraId="358D7EC7" w14:textId="7A6E490A" w:rsidR="00E111FB" w:rsidRPr="00AF0A0C" w:rsidRDefault="0063233F" w:rsidP="00E111FB">
      <w:pPr>
        <w:ind w:firstLine="216"/>
        <w:rPr>
          <w:sz w:val="22"/>
          <w:szCs w:val="22"/>
          <w:lang w:val="en-US"/>
        </w:rPr>
      </w:pPr>
      <w:r w:rsidRPr="00AF0A0C">
        <w:rPr>
          <w:sz w:val="22"/>
          <w:szCs w:val="22"/>
          <w:lang w:val="en-US"/>
        </w:rPr>
        <w:t xml:space="preserve">As </w:t>
      </w:r>
      <w:r w:rsidR="008F4066" w:rsidRPr="00AF0A0C">
        <w:rPr>
          <w:sz w:val="22"/>
          <w:szCs w:val="22"/>
          <w:lang w:val="en-US"/>
        </w:rPr>
        <w:t xml:space="preserve">an example </w:t>
      </w:r>
      <w:r w:rsidR="00406EFB" w:rsidRPr="00AF0A0C">
        <w:rPr>
          <w:sz w:val="22"/>
          <w:szCs w:val="22"/>
          <w:lang w:val="en-US"/>
        </w:rPr>
        <w:t xml:space="preserve">of </w:t>
      </w:r>
      <w:r w:rsidR="00BB5E7F" w:rsidRPr="00AF0A0C">
        <w:rPr>
          <w:sz w:val="22"/>
          <w:szCs w:val="22"/>
          <w:lang w:val="en-US"/>
        </w:rPr>
        <w:t xml:space="preserve">the </w:t>
      </w:r>
      <w:r w:rsidR="00B01849" w:rsidRPr="00AF0A0C">
        <w:rPr>
          <w:sz w:val="22"/>
          <w:szCs w:val="22"/>
          <w:lang w:val="en-US"/>
        </w:rPr>
        <w:t xml:space="preserve">model architecture </w:t>
      </w:r>
      <w:r w:rsidRPr="00AF0A0C">
        <w:rPr>
          <w:sz w:val="22"/>
          <w:szCs w:val="22"/>
          <w:lang w:val="en-US"/>
        </w:rPr>
        <w:t>shown in Fig</w:t>
      </w:r>
      <w:r w:rsidR="002B33F6" w:rsidRPr="00AF0A0C">
        <w:rPr>
          <w:sz w:val="22"/>
          <w:szCs w:val="22"/>
          <w:lang w:val="en-US"/>
        </w:rPr>
        <w:t>.</w:t>
      </w:r>
      <w:r w:rsidRPr="00AF0A0C">
        <w:rPr>
          <w:sz w:val="22"/>
          <w:szCs w:val="22"/>
          <w:lang w:val="en-US"/>
        </w:rPr>
        <w:t xml:space="preserve"> 2, </w:t>
      </w:r>
      <w:r w:rsidR="00FD59CB" w:rsidRPr="00AF0A0C">
        <w:rPr>
          <w:sz w:val="22"/>
          <w:szCs w:val="22"/>
          <w:lang w:val="en-US"/>
        </w:rPr>
        <w:t xml:space="preserve">the TSF-CSI compression </w:t>
      </w:r>
      <w:r w:rsidR="00E111FB" w:rsidRPr="00AF0A0C">
        <w:rPr>
          <w:sz w:val="22"/>
          <w:szCs w:val="22"/>
          <w:lang w:val="en-US"/>
        </w:rPr>
        <w:t xml:space="preserve">and </w:t>
      </w:r>
      <w:r w:rsidR="002B33F6" w:rsidRPr="00AF0A0C">
        <w:rPr>
          <w:sz w:val="22"/>
          <w:szCs w:val="22"/>
          <w:lang w:val="en-US"/>
        </w:rPr>
        <w:t xml:space="preserve">joint </w:t>
      </w:r>
      <w:r w:rsidR="00E111FB" w:rsidRPr="00AF0A0C">
        <w:rPr>
          <w:sz w:val="22"/>
          <w:szCs w:val="22"/>
          <w:lang w:val="en-US"/>
        </w:rPr>
        <w:t xml:space="preserve">CSI compression plus prediction can share </w:t>
      </w:r>
      <w:r w:rsidR="007E3C53" w:rsidRPr="00AF0A0C">
        <w:rPr>
          <w:sz w:val="22"/>
          <w:szCs w:val="22"/>
          <w:lang w:val="en-US"/>
        </w:rPr>
        <w:t>the</w:t>
      </w:r>
      <w:r w:rsidR="00E111FB" w:rsidRPr="00AF0A0C">
        <w:rPr>
          <w:sz w:val="22"/>
          <w:szCs w:val="22"/>
          <w:lang w:val="en-US"/>
        </w:rPr>
        <w:t xml:space="preserve"> same </w:t>
      </w:r>
      <w:r w:rsidR="00CD3D2C" w:rsidRPr="00AF0A0C">
        <w:rPr>
          <w:sz w:val="22"/>
          <w:szCs w:val="22"/>
          <w:lang w:val="en-US"/>
        </w:rPr>
        <w:t xml:space="preserve">AI/ML </w:t>
      </w:r>
      <w:r w:rsidR="00E111FB" w:rsidRPr="00AF0A0C">
        <w:rPr>
          <w:sz w:val="22"/>
          <w:szCs w:val="22"/>
          <w:lang w:val="en-US"/>
        </w:rPr>
        <w:t>network architecture to explo</w:t>
      </w:r>
      <w:r w:rsidR="002B33F6" w:rsidRPr="00AF0A0C">
        <w:rPr>
          <w:sz w:val="22"/>
          <w:szCs w:val="22"/>
          <w:lang w:val="en-US"/>
        </w:rPr>
        <w:t>it</w:t>
      </w:r>
      <w:r w:rsidR="00E111FB" w:rsidRPr="00AF0A0C">
        <w:rPr>
          <w:sz w:val="22"/>
          <w:szCs w:val="22"/>
          <w:lang w:val="en-US"/>
        </w:rPr>
        <w:t xml:space="preserve"> the time-domain </w:t>
      </w:r>
      <w:r w:rsidR="007E3C53" w:rsidRPr="00AF0A0C">
        <w:rPr>
          <w:sz w:val="22"/>
          <w:szCs w:val="22"/>
          <w:lang w:val="en-US"/>
        </w:rPr>
        <w:t xml:space="preserve">features in the CSI. </w:t>
      </w:r>
      <w:r w:rsidR="00CD3D2C" w:rsidRPr="00AF0A0C">
        <w:rPr>
          <w:sz w:val="22"/>
          <w:szCs w:val="22"/>
          <w:lang w:val="en-US"/>
        </w:rPr>
        <w:t xml:space="preserve">Compared with SF-CSI models, information about the historical CSI can be input </w:t>
      </w:r>
      <w:r w:rsidR="00D77124" w:rsidRPr="00AF0A0C">
        <w:rPr>
          <w:sz w:val="22"/>
          <w:szCs w:val="22"/>
          <w:lang w:val="en-US"/>
        </w:rPr>
        <w:t>into</w:t>
      </w:r>
      <w:r w:rsidR="00E9491E" w:rsidRPr="00AF0A0C">
        <w:rPr>
          <w:sz w:val="22"/>
          <w:szCs w:val="22"/>
          <w:lang w:val="en-US"/>
        </w:rPr>
        <w:t xml:space="preserve"> the model </w:t>
      </w:r>
      <w:r w:rsidR="00CD3D2C" w:rsidRPr="00AF0A0C">
        <w:rPr>
          <w:sz w:val="22"/>
          <w:szCs w:val="22"/>
          <w:lang w:val="en-US"/>
        </w:rPr>
        <w:t xml:space="preserve">or memorized </w:t>
      </w:r>
      <w:r w:rsidR="00E9491E" w:rsidRPr="00AF0A0C">
        <w:rPr>
          <w:sz w:val="22"/>
          <w:szCs w:val="22"/>
          <w:lang w:val="en-US"/>
        </w:rPr>
        <w:t>by the model</w:t>
      </w:r>
      <w:r w:rsidR="00D77124" w:rsidRPr="00AF0A0C">
        <w:rPr>
          <w:sz w:val="22"/>
          <w:szCs w:val="22"/>
          <w:lang w:val="en-US"/>
        </w:rPr>
        <w:t>, where the historical CSI information may be</w:t>
      </w:r>
      <w:r w:rsidR="00C71405" w:rsidRPr="00AF0A0C">
        <w:rPr>
          <w:sz w:val="22"/>
          <w:szCs w:val="22"/>
          <w:lang w:val="en-US"/>
        </w:rPr>
        <w:t xml:space="preserve"> represented in a variety of forms</w:t>
      </w:r>
      <w:r w:rsidR="00492E76" w:rsidRPr="00AF0A0C">
        <w:rPr>
          <w:sz w:val="22"/>
          <w:szCs w:val="22"/>
          <w:lang w:val="en-US"/>
        </w:rPr>
        <w:t xml:space="preserve">, such as </w:t>
      </w:r>
      <w:r w:rsidR="00D77124" w:rsidRPr="00AF0A0C">
        <w:rPr>
          <w:sz w:val="22"/>
          <w:szCs w:val="22"/>
          <w:lang w:val="en-US"/>
        </w:rPr>
        <w:t>historical</w:t>
      </w:r>
      <w:r w:rsidR="002B33F6" w:rsidRPr="00AF0A0C">
        <w:rPr>
          <w:sz w:val="22"/>
          <w:szCs w:val="22"/>
          <w:lang w:val="en-US"/>
        </w:rPr>
        <w:t>ly measured</w:t>
      </w:r>
      <w:r w:rsidR="00D77124" w:rsidRPr="00AF0A0C">
        <w:rPr>
          <w:sz w:val="22"/>
          <w:szCs w:val="22"/>
          <w:lang w:val="en-US"/>
        </w:rPr>
        <w:t xml:space="preserve"> CSI, </w:t>
      </w:r>
      <w:r w:rsidR="007E7766" w:rsidRPr="00AF0A0C">
        <w:rPr>
          <w:sz w:val="22"/>
          <w:szCs w:val="22"/>
          <w:lang w:val="en-US"/>
        </w:rPr>
        <w:t>historically</w:t>
      </w:r>
      <w:r w:rsidR="00D77124" w:rsidRPr="00AF0A0C">
        <w:rPr>
          <w:sz w:val="22"/>
          <w:szCs w:val="22"/>
          <w:lang w:val="en-US"/>
        </w:rPr>
        <w:t xml:space="preserve"> reconstructed CSI, or </w:t>
      </w:r>
      <w:r w:rsidR="00FE5560" w:rsidRPr="00AF0A0C">
        <w:rPr>
          <w:sz w:val="22"/>
          <w:szCs w:val="22"/>
          <w:lang w:val="en-US"/>
        </w:rPr>
        <w:t xml:space="preserve">the </w:t>
      </w:r>
      <w:r w:rsidR="00194E87" w:rsidRPr="00AF0A0C">
        <w:rPr>
          <w:sz w:val="22"/>
          <w:szCs w:val="22"/>
          <w:lang w:val="en-US"/>
        </w:rPr>
        <w:t xml:space="preserve">time-domain </w:t>
      </w:r>
      <w:r w:rsidR="00FE5560" w:rsidRPr="00AF0A0C">
        <w:rPr>
          <w:sz w:val="22"/>
          <w:szCs w:val="22"/>
          <w:lang w:val="en-US"/>
        </w:rPr>
        <w:t xml:space="preserve">features extracted </w:t>
      </w:r>
      <w:r w:rsidR="00004AD6" w:rsidRPr="00AF0A0C">
        <w:rPr>
          <w:sz w:val="22"/>
          <w:szCs w:val="22"/>
          <w:lang w:val="en-US"/>
        </w:rPr>
        <w:t>by the model itself</w:t>
      </w:r>
      <w:r w:rsidR="00FE5560" w:rsidRPr="00AF0A0C">
        <w:rPr>
          <w:sz w:val="22"/>
          <w:szCs w:val="22"/>
          <w:lang w:val="en-US"/>
        </w:rPr>
        <w:t xml:space="preserve">. With the time-domain feature inside the AI/ML model, it can </w:t>
      </w:r>
      <w:r w:rsidR="00F21D6E" w:rsidRPr="00AF0A0C">
        <w:rPr>
          <w:sz w:val="22"/>
          <w:szCs w:val="22"/>
          <w:lang w:val="en-US"/>
        </w:rPr>
        <w:t xml:space="preserve">reconstruct the CSI for both the current </w:t>
      </w:r>
      <w:r w:rsidR="007E7766" w:rsidRPr="00AF0A0C">
        <w:rPr>
          <w:sz w:val="22"/>
          <w:szCs w:val="22"/>
          <w:lang w:val="en-US"/>
        </w:rPr>
        <w:t>and future times</w:t>
      </w:r>
      <w:r w:rsidR="00F21D6E" w:rsidRPr="00AF0A0C">
        <w:rPr>
          <w:sz w:val="22"/>
          <w:szCs w:val="22"/>
          <w:lang w:val="en-US"/>
        </w:rPr>
        <w:t xml:space="preserve">. The </w:t>
      </w:r>
      <w:r w:rsidR="007E7766" w:rsidRPr="00AF0A0C">
        <w:rPr>
          <w:sz w:val="22"/>
          <w:szCs w:val="22"/>
          <w:lang w:val="en-US"/>
        </w:rPr>
        <w:t xml:space="preserve">only difference between the TSF-CSI compression and the CSI prediction is the </w:t>
      </w:r>
      <w:r w:rsidR="001E5A60" w:rsidRPr="00AF0A0C">
        <w:rPr>
          <w:sz w:val="22"/>
          <w:szCs w:val="22"/>
          <w:lang w:val="en-US"/>
        </w:rPr>
        <w:t xml:space="preserve">different timestamps of the </w:t>
      </w:r>
      <w:r w:rsidR="00C61CA9" w:rsidRPr="00AF0A0C">
        <w:rPr>
          <w:rFonts w:hint="eastAsia"/>
          <w:sz w:val="22"/>
          <w:szCs w:val="22"/>
          <w:lang w:val="en-US"/>
        </w:rPr>
        <w:t>r</w:t>
      </w:r>
      <w:r w:rsidR="00C61CA9" w:rsidRPr="00AF0A0C">
        <w:rPr>
          <w:sz w:val="22"/>
          <w:szCs w:val="22"/>
          <w:lang w:val="en-US"/>
        </w:rPr>
        <w:t>econstructed</w:t>
      </w:r>
      <w:r w:rsidR="001E5A60" w:rsidRPr="00AF0A0C">
        <w:rPr>
          <w:sz w:val="22"/>
          <w:szCs w:val="22"/>
          <w:lang w:val="en-US"/>
        </w:rPr>
        <w:t xml:space="preserve"> CSI.</w:t>
      </w:r>
    </w:p>
    <w:p w14:paraId="4770AD08" w14:textId="77777777" w:rsidR="00307D64" w:rsidRPr="00AF0A0C" w:rsidRDefault="00307D64" w:rsidP="00307D64">
      <w:pPr>
        <w:keepNext/>
        <w:ind w:firstLine="216"/>
        <w:jc w:val="center"/>
      </w:pPr>
      <w:r w:rsidRPr="00AF0A0C">
        <w:rPr>
          <w:noProof/>
          <w:sz w:val="22"/>
          <w:szCs w:val="22"/>
          <w:lang w:val="en-US"/>
        </w:rPr>
        <w:drawing>
          <wp:inline distT="0" distB="0" distL="0" distR="0" wp14:anchorId="40A6EF25" wp14:editId="5E913467">
            <wp:extent cx="4900204" cy="2676211"/>
            <wp:effectExtent l="0" t="0" r="0" b="0"/>
            <wp:docPr id="668235527" name="図 668235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8326" cy="2680647"/>
                    </a:xfrm>
                    <a:prstGeom prst="rect">
                      <a:avLst/>
                    </a:prstGeom>
                    <a:noFill/>
                  </pic:spPr>
                </pic:pic>
              </a:graphicData>
            </a:graphic>
          </wp:inline>
        </w:drawing>
      </w:r>
    </w:p>
    <w:p w14:paraId="5E5152AB" w14:textId="566CCA2A" w:rsidR="00523F25" w:rsidRPr="00AF0A0C" w:rsidRDefault="00307D64" w:rsidP="00307D64">
      <w:pPr>
        <w:pStyle w:val="af3"/>
        <w:jc w:val="center"/>
        <w:rPr>
          <w:sz w:val="20"/>
          <w:lang w:val="en-US"/>
        </w:rPr>
      </w:pPr>
      <w:r w:rsidRPr="00AF0A0C">
        <w:rPr>
          <w:sz w:val="20"/>
        </w:rPr>
        <w:t xml:space="preserve">Figure </w:t>
      </w:r>
      <w:r w:rsidRPr="00AF0A0C">
        <w:rPr>
          <w:sz w:val="20"/>
        </w:rPr>
        <w:fldChar w:fldCharType="begin"/>
      </w:r>
      <w:r w:rsidRPr="00AF0A0C">
        <w:rPr>
          <w:sz w:val="20"/>
        </w:rPr>
        <w:instrText xml:space="preserve"> SEQ Figure \* ARABIC </w:instrText>
      </w:r>
      <w:r w:rsidRPr="00AF0A0C">
        <w:rPr>
          <w:sz w:val="20"/>
        </w:rPr>
        <w:fldChar w:fldCharType="separate"/>
      </w:r>
      <w:r w:rsidRPr="00AF0A0C">
        <w:rPr>
          <w:noProof/>
          <w:sz w:val="20"/>
        </w:rPr>
        <w:t>2</w:t>
      </w:r>
      <w:r w:rsidRPr="00AF0A0C">
        <w:rPr>
          <w:sz w:val="20"/>
        </w:rPr>
        <w:fldChar w:fldCharType="end"/>
      </w:r>
      <w:r w:rsidRPr="00AF0A0C">
        <w:rPr>
          <w:sz w:val="20"/>
        </w:rPr>
        <w:t xml:space="preserve">: Diagram of TSF-CSI </w:t>
      </w:r>
      <w:r w:rsidR="00FD59CB" w:rsidRPr="00AF0A0C">
        <w:rPr>
          <w:sz w:val="20"/>
        </w:rPr>
        <w:t>and CSI C+P</w:t>
      </w:r>
    </w:p>
    <w:p w14:paraId="1F48CEC8" w14:textId="02720C22" w:rsidR="00A76BEF" w:rsidRPr="00AF0A0C" w:rsidRDefault="006E5565" w:rsidP="006E5565">
      <w:pPr>
        <w:ind w:firstLine="216"/>
        <w:rPr>
          <w:sz w:val="22"/>
          <w:szCs w:val="22"/>
          <w:lang w:val="en-US"/>
        </w:rPr>
      </w:pPr>
      <w:r w:rsidRPr="00AF0A0C">
        <w:rPr>
          <w:sz w:val="22"/>
          <w:szCs w:val="22"/>
          <w:lang w:val="en-US"/>
        </w:rPr>
        <w:t xml:space="preserve">Based on these discussions, we have the following </w:t>
      </w:r>
      <w:r w:rsidR="000A551B" w:rsidRPr="00AF0A0C">
        <w:rPr>
          <w:sz w:val="22"/>
          <w:szCs w:val="22"/>
          <w:lang w:val="en-US"/>
        </w:rPr>
        <w:t xml:space="preserve">observations and </w:t>
      </w:r>
      <w:r w:rsidRPr="00AF0A0C">
        <w:rPr>
          <w:sz w:val="22"/>
          <w:szCs w:val="22"/>
          <w:lang w:val="en-US"/>
        </w:rPr>
        <w:t>proposal</w:t>
      </w:r>
      <w:r w:rsidR="000A551B" w:rsidRPr="00AF0A0C">
        <w:rPr>
          <w:sz w:val="22"/>
          <w:szCs w:val="22"/>
          <w:lang w:val="en-US"/>
        </w:rPr>
        <w:t>s</w:t>
      </w:r>
      <w:r w:rsidRPr="00AF0A0C">
        <w:rPr>
          <w:sz w:val="22"/>
          <w:szCs w:val="22"/>
          <w:lang w:val="en-US"/>
        </w:rPr>
        <w:t>,</w:t>
      </w:r>
    </w:p>
    <w:p w14:paraId="64987FA2" w14:textId="6F4582AB" w:rsidR="00FC30A8" w:rsidRPr="00AF0A0C" w:rsidRDefault="00FC30A8" w:rsidP="00FC30A8">
      <w:pPr>
        <w:rPr>
          <w:rFonts w:eastAsia="SimSun"/>
          <w:b/>
          <w:bCs/>
          <w:sz w:val="22"/>
          <w:szCs w:val="22"/>
          <w:u w:val="single"/>
          <w:lang w:val="en-US" w:eastAsia="zh-CN"/>
        </w:rPr>
      </w:pPr>
      <w:r w:rsidRPr="00AF0A0C">
        <w:rPr>
          <w:rFonts w:eastAsia="SimSun"/>
          <w:b/>
          <w:bCs/>
          <w:sz w:val="22"/>
          <w:szCs w:val="22"/>
          <w:u w:val="single"/>
          <w:lang w:val="en-US" w:eastAsia="zh-CN"/>
        </w:rPr>
        <w:t xml:space="preserve">Observation </w:t>
      </w:r>
      <w:r w:rsidR="00AE19A6" w:rsidRPr="00AF0A0C">
        <w:rPr>
          <w:rFonts w:eastAsia="SimSun"/>
          <w:b/>
          <w:bCs/>
          <w:sz w:val="22"/>
          <w:szCs w:val="22"/>
          <w:u w:val="single"/>
          <w:lang w:val="en-US" w:eastAsia="zh-CN"/>
        </w:rPr>
        <w:t>1</w:t>
      </w:r>
      <w:r w:rsidRPr="00AF0A0C">
        <w:rPr>
          <w:rFonts w:eastAsia="SimSun"/>
          <w:b/>
          <w:bCs/>
          <w:sz w:val="22"/>
          <w:szCs w:val="22"/>
          <w:u w:val="single"/>
          <w:lang w:val="en-US" w:eastAsia="zh-CN"/>
        </w:rPr>
        <w:t>:</w:t>
      </w:r>
    </w:p>
    <w:p w14:paraId="5166C269" w14:textId="08240A6B" w:rsidR="00C67977" w:rsidRPr="00AF0A0C" w:rsidRDefault="00C67977" w:rsidP="00C67977">
      <w:pPr>
        <w:pStyle w:val="aff6"/>
        <w:numPr>
          <w:ilvl w:val="0"/>
          <w:numId w:val="33"/>
        </w:numPr>
        <w:ind w:leftChars="0"/>
        <w:rPr>
          <w:sz w:val="22"/>
          <w:szCs w:val="22"/>
          <w:lang w:val="en-US"/>
        </w:rPr>
      </w:pPr>
      <w:r w:rsidRPr="00AF0A0C">
        <w:rPr>
          <w:sz w:val="22"/>
          <w:szCs w:val="22"/>
          <w:lang w:val="en-US"/>
        </w:rPr>
        <w:t>Both the TSF-CSI compression and CSI C+P utilize the AI/ML models to extract and report the time-domain features of CSI for the reconstruction.</w:t>
      </w:r>
    </w:p>
    <w:p w14:paraId="75C45D32" w14:textId="6E3D1F6B" w:rsidR="00C07261" w:rsidRPr="00AF0A0C" w:rsidRDefault="00C67977" w:rsidP="00C67977">
      <w:pPr>
        <w:pStyle w:val="aff6"/>
        <w:numPr>
          <w:ilvl w:val="0"/>
          <w:numId w:val="33"/>
        </w:numPr>
        <w:ind w:leftChars="0"/>
        <w:rPr>
          <w:sz w:val="22"/>
          <w:szCs w:val="22"/>
          <w:lang w:val="en-US"/>
        </w:rPr>
      </w:pPr>
      <w:r w:rsidRPr="00AF0A0C">
        <w:rPr>
          <w:sz w:val="22"/>
          <w:szCs w:val="22"/>
          <w:lang w:val="en-US"/>
        </w:rPr>
        <w:t>The significant difference between the two approaches is the CSI reconstruction output (prediction or not).</w:t>
      </w:r>
    </w:p>
    <w:p w14:paraId="47318FC5" w14:textId="318E2453" w:rsidR="00A76BEF" w:rsidRPr="00AF0A0C" w:rsidRDefault="00A76BEF" w:rsidP="00A76BEF">
      <w:pPr>
        <w:rPr>
          <w:rFonts w:eastAsia="SimSun"/>
          <w:b/>
          <w:bCs/>
          <w:sz w:val="22"/>
          <w:szCs w:val="22"/>
          <w:u w:val="single"/>
          <w:lang w:val="en-US" w:eastAsia="zh-CN"/>
        </w:rPr>
      </w:pPr>
      <w:r w:rsidRPr="00AF0A0C">
        <w:rPr>
          <w:rFonts w:eastAsia="SimSun"/>
          <w:b/>
          <w:bCs/>
          <w:sz w:val="22"/>
          <w:szCs w:val="22"/>
          <w:u w:val="single"/>
          <w:lang w:val="en-US" w:eastAsia="zh-CN"/>
        </w:rPr>
        <w:t xml:space="preserve">Proposal </w:t>
      </w:r>
      <w:r w:rsidR="00AE19A6" w:rsidRPr="00AF0A0C">
        <w:rPr>
          <w:rFonts w:eastAsia="SimSun"/>
          <w:b/>
          <w:bCs/>
          <w:sz w:val="22"/>
          <w:szCs w:val="22"/>
          <w:u w:val="single"/>
          <w:lang w:val="en-US" w:eastAsia="zh-CN"/>
        </w:rPr>
        <w:t>2</w:t>
      </w:r>
      <w:r w:rsidRPr="00AF0A0C">
        <w:rPr>
          <w:rFonts w:eastAsia="SimSun"/>
          <w:b/>
          <w:bCs/>
          <w:sz w:val="22"/>
          <w:szCs w:val="22"/>
          <w:u w:val="single"/>
          <w:lang w:val="en-US" w:eastAsia="zh-CN"/>
        </w:rPr>
        <w:t>:</w:t>
      </w:r>
    </w:p>
    <w:p w14:paraId="53654C7C" w14:textId="0B360D5D" w:rsidR="00A76BEF" w:rsidRPr="00AF0A0C" w:rsidRDefault="00A76BEF" w:rsidP="000A551B">
      <w:pPr>
        <w:pStyle w:val="aff6"/>
        <w:numPr>
          <w:ilvl w:val="0"/>
          <w:numId w:val="32"/>
        </w:numPr>
        <w:ind w:leftChars="0"/>
        <w:rPr>
          <w:rFonts w:eastAsia="SimSun"/>
          <w:sz w:val="22"/>
          <w:szCs w:val="22"/>
          <w:lang w:val="en-US" w:eastAsia="zh-CN"/>
        </w:rPr>
      </w:pPr>
      <w:r w:rsidRPr="00AF0A0C">
        <w:rPr>
          <w:rFonts w:eastAsia="SimSun"/>
          <w:sz w:val="22"/>
          <w:szCs w:val="22"/>
          <w:lang w:val="en-US" w:eastAsia="zh-CN"/>
        </w:rPr>
        <w:lastRenderedPageBreak/>
        <w:t xml:space="preserve">Study </w:t>
      </w:r>
      <w:r w:rsidR="0076703B" w:rsidRPr="00AF0A0C">
        <w:rPr>
          <w:rFonts w:eastAsia="SimSun"/>
          <w:sz w:val="22"/>
          <w:szCs w:val="22"/>
          <w:lang w:val="en-US" w:eastAsia="zh-CN"/>
        </w:rPr>
        <w:t xml:space="preserve">the TSF-CSI compression and </w:t>
      </w:r>
      <w:r w:rsidR="00C61CA9" w:rsidRPr="00AF0A0C">
        <w:rPr>
          <w:rFonts w:eastAsia="SimSun"/>
          <w:sz w:val="22"/>
          <w:szCs w:val="22"/>
          <w:lang w:val="en-US" w:eastAsia="zh-CN"/>
        </w:rPr>
        <w:t xml:space="preserve">joint </w:t>
      </w:r>
      <w:r w:rsidR="00F1626C" w:rsidRPr="00AF0A0C">
        <w:rPr>
          <w:rFonts w:eastAsia="SimSun"/>
          <w:sz w:val="22"/>
          <w:szCs w:val="22"/>
          <w:lang w:val="en-US" w:eastAsia="zh-CN"/>
        </w:rPr>
        <w:t xml:space="preserve">CSI compression </w:t>
      </w:r>
      <w:r w:rsidR="0076703B" w:rsidRPr="00AF0A0C">
        <w:rPr>
          <w:rFonts w:eastAsia="SimSun"/>
          <w:sz w:val="22"/>
          <w:szCs w:val="22"/>
          <w:lang w:val="en-US" w:eastAsia="zh-CN"/>
        </w:rPr>
        <w:t>plus</w:t>
      </w:r>
      <w:r w:rsidR="00F1626C" w:rsidRPr="00AF0A0C">
        <w:rPr>
          <w:rFonts w:eastAsia="SimSun"/>
          <w:sz w:val="22"/>
          <w:szCs w:val="22"/>
          <w:lang w:val="en-US" w:eastAsia="zh-CN"/>
        </w:rPr>
        <w:t xml:space="preserve"> prediction</w:t>
      </w:r>
      <w:r w:rsidRPr="00AF0A0C">
        <w:rPr>
          <w:rFonts w:eastAsia="SimSun"/>
          <w:sz w:val="22"/>
          <w:szCs w:val="22"/>
          <w:lang w:val="en-US" w:eastAsia="zh-CN"/>
        </w:rPr>
        <w:t xml:space="preserve"> as one sub-use case.</w:t>
      </w:r>
    </w:p>
    <w:p w14:paraId="70341BAB" w14:textId="1F33AE75" w:rsidR="00A76BEF" w:rsidRPr="00AF0A0C" w:rsidRDefault="00A76BEF" w:rsidP="000A551B">
      <w:pPr>
        <w:pStyle w:val="aff6"/>
        <w:numPr>
          <w:ilvl w:val="0"/>
          <w:numId w:val="32"/>
        </w:numPr>
        <w:ind w:leftChars="0"/>
        <w:rPr>
          <w:rFonts w:eastAsia="SimSun"/>
          <w:sz w:val="22"/>
          <w:szCs w:val="22"/>
          <w:lang w:val="en-US" w:eastAsia="zh-CN"/>
        </w:rPr>
      </w:pPr>
      <w:r w:rsidRPr="00AF0A0C">
        <w:rPr>
          <w:rFonts w:eastAsia="SimSun"/>
          <w:sz w:val="22"/>
          <w:szCs w:val="22"/>
          <w:lang w:val="en-US" w:eastAsia="zh-CN"/>
        </w:rPr>
        <w:t xml:space="preserve">Evaluate its performance gain over R18 </w:t>
      </w:r>
      <w:proofErr w:type="spellStart"/>
      <w:r w:rsidRPr="00AF0A0C">
        <w:rPr>
          <w:rFonts w:eastAsia="SimSun"/>
          <w:sz w:val="22"/>
          <w:szCs w:val="22"/>
          <w:lang w:val="en-US" w:eastAsia="zh-CN"/>
        </w:rPr>
        <w:t>eTypeII</w:t>
      </w:r>
      <w:proofErr w:type="spellEnd"/>
      <w:r w:rsidRPr="00AF0A0C">
        <w:rPr>
          <w:rFonts w:eastAsia="SimSun"/>
          <w:sz w:val="22"/>
          <w:szCs w:val="22"/>
          <w:lang w:val="en-US" w:eastAsia="zh-CN"/>
        </w:rPr>
        <w:t xml:space="preserve"> for predicted PMI</w:t>
      </w:r>
      <w:r w:rsidR="00F76B66" w:rsidRPr="00AF0A0C">
        <w:rPr>
          <w:rFonts w:eastAsia="SimSun"/>
          <w:sz w:val="22"/>
          <w:szCs w:val="22"/>
          <w:lang w:val="en-US" w:eastAsia="zh-CN"/>
        </w:rPr>
        <w:t xml:space="preserve"> and further evaluate the performance of generalization and scalability</w:t>
      </w:r>
      <w:r w:rsidR="009B1B35" w:rsidRPr="00AF0A0C">
        <w:rPr>
          <w:rFonts w:eastAsia="SimSun"/>
          <w:sz w:val="22"/>
          <w:szCs w:val="22"/>
          <w:lang w:val="en-US" w:eastAsia="zh-CN"/>
        </w:rPr>
        <w:t>.</w:t>
      </w:r>
    </w:p>
    <w:p w14:paraId="1A165B2C" w14:textId="77777777" w:rsidR="00A76BEF" w:rsidRPr="00AF0A0C" w:rsidRDefault="00A76BEF" w:rsidP="000A551B">
      <w:pPr>
        <w:pStyle w:val="aff6"/>
        <w:numPr>
          <w:ilvl w:val="0"/>
          <w:numId w:val="32"/>
        </w:numPr>
        <w:ind w:leftChars="0"/>
        <w:rPr>
          <w:rFonts w:eastAsia="SimSun"/>
          <w:sz w:val="22"/>
          <w:szCs w:val="22"/>
          <w:lang w:val="en-US" w:eastAsia="zh-CN"/>
        </w:rPr>
      </w:pPr>
      <w:r w:rsidRPr="00AF0A0C">
        <w:rPr>
          <w:rFonts w:eastAsia="SimSun"/>
          <w:sz w:val="22"/>
          <w:szCs w:val="22"/>
          <w:lang w:val="en-US" w:eastAsia="zh-CN"/>
        </w:rPr>
        <w:t>Study the necessary specification impacts.</w:t>
      </w:r>
    </w:p>
    <w:p w14:paraId="06BBF894" w14:textId="16661E7E" w:rsidR="00BF6E92" w:rsidRPr="00AF0A0C" w:rsidRDefault="00796DE6" w:rsidP="00A55686">
      <w:pPr>
        <w:ind w:firstLineChars="100" w:firstLine="220"/>
        <w:rPr>
          <w:rFonts w:eastAsia="SimSun"/>
          <w:sz w:val="22"/>
          <w:szCs w:val="22"/>
          <w:lang w:val="en-US" w:eastAsia="zh-CN"/>
        </w:rPr>
      </w:pPr>
      <w:r w:rsidRPr="00AF0A0C">
        <w:rPr>
          <w:rFonts w:eastAsia="SimSun"/>
          <w:sz w:val="22"/>
          <w:szCs w:val="22"/>
          <w:lang w:val="en-US" w:eastAsia="zh-CN"/>
        </w:rPr>
        <w:t xml:space="preserve">During the study of Rel. 18, we noticed that </w:t>
      </w:r>
      <w:r w:rsidR="001649F4" w:rsidRPr="00AF0A0C">
        <w:rPr>
          <w:rFonts w:eastAsia="SimSun"/>
          <w:sz w:val="22"/>
          <w:szCs w:val="22"/>
          <w:lang w:val="en-US" w:eastAsia="zh-CN"/>
        </w:rPr>
        <w:t>most sources use the convolutional neural network (CNN) or the Transformer (TF) as backbone network architecture</w:t>
      </w:r>
      <w:r w:rsidR="00A2011A" w:rsidRPr="00AF0A0C">
        <w:rPr>
          <w:rFonts w:eastAsia="SimSun"/>
          <w:sz w:val="22"/>
          <w:szCs w:val="22"/>
          <w:lang w:val="en-US" w:eastAsia="zh-CN"/>
        </w:rPr>
        <w:t>, which can be extended to process the time-domain signal as an additional dimension</w:t>
      </w:r>
      <w:r w:rsidR="001649F4" w:rsidRPr="00AF0A0C">
        <w:rPr>
          <w:rFonts w:eastAsia="SimSun"/>
          <w:sz w:val="22"/>
          <w:szCs w:val="22"/>
          <w:lang w:val="en-US" w:eastAsia="zh-CN"/>
        </w:rPr>
        <w:t xml:space="preserve">. </w:t>
      </w:r>
      <w:r w:rsidR="00D90543" w:rsidRPr="00AF0A0C">
        <w:rPr>
          <w:rFonts w:eastAsia="SimSun"/>
          <w:sz w:val="22"/>
          <w:szCs w:val="22"/>
          <w:lang w:val="en-US" w:eastAsia="zh-CN"/>
        </w:rPr>
        <w:t xml:space="preserve">With little changes </w:t>
      </w:r>
      <w:r w:rsidR="00086747" w:rsidRPr="00AF0A0C">
        <w:rPr>
          <w:rFonts w:eastAsia="SimSun"/>
          <w:sz w:val="22"/>
          <w:szCs w:val="22"/>
          <w:lang w:val="en-US" w:eastAsia="zh-CN"/>
        </w:rPr>
        <w:t xml:space="preserve">in the network backbone architecture, </w:t>
      </w:r>
      <w:r w:rsidR="005B0EC9" w:rsidRPr="00AF0A0C">
        <w:rPr>
          <w:rFonts w:eastAsia="SimSun"/>
          <w:sz w:val="22"/>
          <w:szCs w:val="22"/>
          <w:lang w:val="en-US" w:eastAsia="zh-CN"/>
        </w:rPr>
        <w:t xml:space="preserve">RAN1 </w:t>
      </w:r>
      <w:r w:rsidR="00086747" w:rsidRPr="00AF0A0C">
        <w:rPr>
          <w:rFonts w:eastAsia="SimSun"/>
          <w:sz w:val="22"/>
          <w:szCs w:val="22"/>
          <w:lang w:val="en-US" w:eastAsia="zh-CN"/>
        </w:rPr>
        <w:t>can inherit</w:t>
      </w:r>
      <w:r w:rsidR="00D90543" w:rsidRPr="00AF0A0C">
        <w:rPr>
          <w:rFonts w:eastAsia="SimSun"/>
          <w:sz w:val="22"/>
          <w:szCs w:val="22"/>
          <w:lang w:val="en-US" w:eastAsia="zh-CN"/>
        </w:rPr>
        <w:t xml:space="preserve"> the </w:t>
      </w:r>
      <w:r w:rsidR="00BF6E92" w:rsidRPr="00AF0A0C">
        <w:rPr>
          <w:rFonts w:eastAsia="SimSun"/>
          <w:sz w:val="22"/>
          <w:szCs w:val="22"/>
          <w:lang w:val="en-US" w:eastAsia="zh-CN"/>
        </w:rPr>
        <w:t xml:space="preserve">observations on the generalization and scalability from </w:t>
      </w:r>
      <w:r w:rsidR="00086747" w:rsidRPr="00AF0A0C">
        <w:rPr>
          <w:rFonts w:eastAsia="SimSun"/>
          <w:sz w:val="22"/>
          <w:szCs w:val="22"/>
          <w:lang w:val="en-US" w:eastAsia="zh-CN"/>
        </w:rPr>
        <w:t xml:space="preserve">the </w:t>
      </w:r>
      <w:r w:rsidR="00BF6E92" w:rsidRPr="00AF0A0C">
        <w:rPr>
          <w:rFonts w:eastAsia="SimSun"/>
          <w:sz w:val="22"/>
          <w:szCs w:val="22"/>
          <w:lang w:val="en-US" w:eastAsia="zh-CN"/>
        </w:rPr>
        <w:t>Rel. 18 study and further study more issues.</w:t>
      </w:r>
    </w:p>
    <w:p w14:paraId="6A5BCD75" w14:textId="143BA8FD" w:rsidR="00A76BEF" w:rsidRPr="00AF0A0C" w:rsidRDefault="001A0A9B" w:rsidP="00A55686">
      <w:pPr>
        <w:ind w:firstLineChars="100" w:firstLine="220"/>
        <w:rPr>
          <w:rFonts w:eastAsia="SimSun"/>
          <w:sz w:val="22"/>
          <w:szCs w:val="22"/>
          <w:lang w:val="en-US" w:eastAsia="zh-CN"/>
        </w:rPr>
      </w:pPr>
      <w:r w:rsidRPr="00AF0A0C">
        <w:rPr>
          <w:rFonts w:eastAsia="SimSun"/>
          <w:sz w:val="22"/>
          <w:szCs w:val="22"/>
          <w:lang w:val="en-US" w:eastAsia="zh-CN"/>
        </w:rPr>
        <w:t xml:space="preserve">During Rel. 18, </w:t>
      </w:r>
      <w:r w:rsidR="001264EA" w:rsidRPr="00AF0A0C">
        <w:rPr>
          <w:rFonts w:eastAsia="SimSun"/>
          <w:sz w:val="22"/>
          <w:szCs w:val="22"/>
          <w:lang w:val="en-US" w:eastAsia="zh-CN"/>
        </w:rPr>
        <w:t xml:space="preserve">RAN1 </w:t>
      </w:r>
      <w:r w:rsidRPr="00AF0A0C">
        <w:rPr>
          <w:rFonts w:eastAsia="SimSun"/>
          <w:sz w:val="22"/>
          <w:szCs w:val="22"/>
          <w:lang w:val="en-US" w:eastAsia="zh-CN"/>
        </w:rPr>
        <w:t>stud</w:t>
      </w:r>
      <w:r w:rsidR="00E15D6C" w:rsidRPr="00AF0A0C">
        <w:rPr>
          <w:rFonts w:eastAsia="SimSun"/>
          <w:sz w:val="22"/>
          <w:szCs w:val="22"/>
          <w:lang w:val="en-US" w:eastAsia="zh-CN"/>
        </w:rPr>
        <w:t>ied</w:t>
      </w:r>
      <w:r w:rsidRPr="00AF0A0C">
        <w:rPr>
          <w:rFonts w:eastAsia="SimSun"/>
          <w:sz w:val="22"/>
          <w:szCs w:val="22"/>
          <w:lang w:val="en-US" w:eastAsia="zh-CN"/>
        </w:rPr>
        <w:t xml:space="preserve"> the g</w:t>
      </w:r>
      <w:r w:rsidR="00A76BEF" w:rsidRPr="00AF0A0C">
        <w:rPr>
          <w:rFonts w:eastAsia="SimSun"/>
          <w:sz w:val="22"/>
          <w:szCs w:val="22"/>
          <w:lang w:val="en-US" w:eastAsia="zh-CN"/>
        </w:rPr>
        <w:t>eneralization and scalability</w:t>
      </w:r>
      <w:r w:rsidRPr="00AF0A0C">
        <w:rPr>
          <w:rFonts w:eastAsia="SimSun"/>
          <w:sz w:val="22"/>
          <w:szCs w:val="22"/>
          <w:lang w:val="en-US" w:eastAsia="zh-CN"/>
        </w:rPr>
        <w:t xml:space="preserve"> over </w:t>
      </w:r>
      <w:r w:rsidR="00314D93" w:rsidRPr="00AF0A0C">
        <w:rPr>
          <w:rFonts w:eastAsia="SimSun"/>
          <w:sz w:val="22"/>
          <w:szCs w:val="22"/>
          <w:lang w:val="en-US" w:eastAsia="zh-CN"/>
        </w:rPr>
        <w:t>a single factor</w:t>
      </w:r>
      <w:r w:rsidR="0088179F" w:rsidRPr="00AF0A0C">
        <w:rPr>
          <w:rFonts w:eastAsia="SimSun"/>
          <w:sz w:val="22"/>
          <w:szCs w:val="22"/>
          <w:lang w:val="en-US" w:eastAsia="zh-CN"/>
        </w:rPr>
        <w:t xml:space="preserve"> (e.g., only carrier frequency or only UE distribution)</w:t>
      </w:r>
      <w:r w:rsidR="00314D93" w:rsidRPr="00AF0A0C">
        <w:rPr>
          <w:rFonts w:eastAsia="SimSun"/>
          <w:sz w:val="22"/>
          <w:szCs w:val="22"/>
          <w:lang w:val="en-US" w:eastAsia="zh-CN"/>
        </w:rPr>
        <w:t>,</w:t>
      </w:r>
      <w:r w:rsidRPr="00AF0A0C">
        <w:rPr>
          <w:rFonts w:eastAsia="SimSun"/>
          <w:sz w:val="22"/>
          <w:szCs w:val="22"/>
          <w:lang w:val="en-US" w:eastAsia="zh-CN"/>
        </w:rPr>
        <w:t xml:space="preserve"> respectively</w:t>
      </w:r>
      <w:r w:rsidR="00A76BEF" w:rsidRPr="00AF0A0C">
        <w:rPr>
          <w:rFonts w:eastAsia="SimSun"/>
          <w:sz w:val="22"/>
          <w:szCs w:val="22"/>
          <w:lang w:val="en-US" w:eastAsia="zh-CN"/>
        </w:rPr>
        <w:t>. However,</w:t>
      </w:r>
      <w:r w:rsidR="00314D93" w:rsidRPr="00AF0A0C">
        <w:rPr>
          <w:rFonts w:eastAsia="SimSun"/>
          <w:sz w:val="22"/>
          <w:szCs w:val="22"/>
          <w:lang w:val="en-US" w:eastAsia="zh-CN"/>
        </w:rPr>
        <w:t xml:space="preserve"> </w:t>
      </w:r>
      <w:r w:rsidR="00314D93" w:rsidRPr="00AF0A0C">
        <w:rPr>
          <w:rFonts w:eastAsia="SimSun" w:hint="eastAsia"/>
          <w:sz w:val="22"/>
          <w:szCs w:val="22"/>
          <w:lang w:val="en-US" w:eastAsia="zh-CN"/>
        </w:rPr>
        <w:t>t</w:t>
      </w:r>
      <w:r w:rsidR="00314D93" w:rsidRPr="00AF0A0C">
        <w:rPr>
          <w:rFonts w:eastAsia="SimSun"/>
          <w:sz w:val="22"/>
          <w:szCs w:val="22"/>
          <w:lang w:val="en-US" w:eastAsia="zh-CN"/>
        </w:rPr>
        <w:t xml:space="preserve">he </w:t>
      </w:r>
      <w:r w:rsidR="00704C53" w:rsidRPr="00AF0A0C">
        <w:rPr>
          <w:rFonts w:eastAsia="SimSun"/>
          <w:sz w:val="22"/>
          <w:szCs w:val="22"/>
          <w:lang w:val="en-US" w:eastAsia="zh-CN"/>
        </w:rPr>
        <w:t xml:space="preserve">models in the practical deployment </w:t>
      </w:r>
      <w:r w:rsidR="004C522F" w:rsidRPr="00AF0A0C">
        <w:rPr>
          <w:rFonts w:eastAsia="SimSun"/>
          <w:sz w:val="22"/>
          <w:szCs w:val="22"/>
          <w:lang w:val="en-US" w:eastAsia="zh-CN"/>
        </w:rPr>
        <w:t>encounter more complex scenarios where the generation over multiple aspects is</w:t>
      </w:r>
      <w:r w:rsidR="004A372C" w:rsidRPr="00AF0A0C">
        <w:rPr>
          <w:rFonts w:eastAsia="SimSun"/>
          <w:sz w:val="22"/>
          <w:szCs w:val="22"/>
          <w:lang w:val="en-US" w:eastAsia="zh-CN"/>
        </w:rPr>
        <w:t xml:space="preserve"> </w:t>
      </w:r>
      <w:r w:rsidR="0088179F" w:rsidRPr="00AF0A0C">
        <w:rPr>
          <w:rFonts w:eastAsia="SimSun"/>
          <w:sz w:val="22"/>
          <w:szCs w:val="22"/>
          <w:lang w:val="en-US" w:eastAsia="zh-CN"/>
        </w:rPr>
        <w:t>required</w:t>
      </w:r>
      <w:r w:rsidR="004A372C" w:rsidRPr="00AF0A0C">
        <w:rPr>
          <w:rFonts w:eastAsia="SimSun"/>
          <w:sz w:val="22"/>
          <w:szCs w:val="22"/>
          <w:lang w:val="en-US" w:eastAsia="zh-CN"/>
        </w:rPr>
        <w:t xml:space="preserve"> simultaneously. </w:t>
      </w:r>
      <w:r w:rsidR="00F076D8" w:rsidRPr="00AF0A0C">
        <w:rPr>
          <w:rFonts w:eastAsia="SimSun"/>
          <w:sz w:val="22"/>
          <w:szCs w:val="22"/>
          <w:lang w:val="en-US" w:eastAsia="zh-CN"/>
        </w:rPr>
        <w:t>RAN1 has</w:t>
      </w:r>
      <w:r w:rsidR="004A372C" w:rsidRPr="00AF0A0C">
        <w:rPr>
          <w:rFonts w:eastAsia="SimSun"/>
          <w:sz w:val="22"/>
          <w:szCs w:val="22"/>
          <w:lang w:val="en-US" w:eastAsia="zh-CN"/>
        </w:rPr>
        <w:t xml:space="preserve"> not had any study and evaluation </w:t>
      </w:r>
      <w:r w:rsidR="00BA092A" w:rsidRPr="00AF0A0C">
        <w:rPr>
          <w:rFonts w:eastAsia="SimSun"/>
          <w:sz w:val="22"/>
          <w:szCs w:val="22"/>
          <w:lang w:val="en-US" w:eastAsia="zh-CN"/>
        </w:rPr>
        <w:t>for these cases</w:t>
      </w:r>
      <w:r w:rsidR="0088179F" w:rsidRPr="00AF0A0C">
        <w:rPr>
          <w:rFonts w:eastAsia="SimSun"/>
          <w:sz w:val="22"/>
          <w:szCs w:val="22"/>
          <w:lang w:val="en-US" w:eastAsia="zh-CN"/>
        </w:rPr>
        <w:t xml:space="preserve"> yet</w:t>
      </w:r>
      <w:r w:rsidR="00BA092A" w:rsidRPr="00AF0A0C">
        <w:rPr>
          <w:rFonts w:eastAsia="SimSun"/>
          <w:sz w:val="22"/>
          <w:szCs w:val="22"/>
          <w:lang w:val="en-US" w:eastAsia="zh-CN"/>
        </w:rPr>
        <w:t xml:space="preserve">. Therefore, the study on </w:t>
      </w:r>
      <w:r w:rsidR="00EA1593" w:rsidRPr="00AF0A0C">
        <w:rPr>
          <w:rFonts w:eastAsia="SimSun"/>
          <w:sz w:val="22"/>
          <w:szCs w:val="22"/>
          <w:lang w:val="en-US" w:eastAsia="zh-CN"/>
        </w:rPr>
        <w:t>generalization and scalability has not been completed</w:t>
      </w:r>
      <w:r w:rsidR="00870C7D" w:rsidRPr="00AF0A0C">
        <w:rPr>
          <w:rFonts w:eastAsia="SimSun"/>
          <w:sz w:val="22"/>
          <w:szCs w:val="22"/>
          <w:lang w:val="en-US" w:eastAsia="zh-CN"/>
        </w:rPr>
        <w:t xml:space="preserve">, and </w:t>
      </w:r>
      <w:r w:rsidR="00F076D8" w:rsidRPr="00AF0A0C">
        <w:rPr>
          <w:rFonts w:eastAsia="SimSun"/>
          <w:sz w:val="22"/>
          <w:szCs w:val="22"/>
          <w:lang w:val="en-US" w:eastAsia="zh-CN"/>
        </w:rPr>
        <w:t>continuous study is necessary</w:t>
      </w:r>
      <w:r w:rsidR="00684037" w:rsidRPr="00AF0A0C">
        <w:rPr>
          <w:rFonts w:eastAsia="SimSun"/>
          <w:sz w:val="22"/>
          <w:szCs w:val="22"/>
          <w:lang w:val="en-US" w:eastAsia="zh-CN"/>
        </w:rPr>
        <w:t xml:space="preserve">, especially </w:t>
      </w:r>
      <w:r w:rsidR="00EA1593" w:rsidRPr="00AF0A0C">
        <w:rPr>
          <w:rFonts w:eastAsia="SimSun"/>
          <w:sz w:val="22"/>
          <w:szCs w:val="22"/>
          <w:lang w:val="en-US" w:eastAsia="zh-CN"/>
        </w:rPr>
        <w:t>the generalization and scalability over multiple aspects</w:t>
      </w:r>
      <w:r w:rsidR="00A76BEF" w:rsidRPr="00AF0A0C">
        <w:rPr>
          <w:rFonts w:eastAsia="SimSun"/>
          <w:sz w:val="22"/>
          <w:szCs w:val="22"/>
          <w:lang w:val="en-US" w:eastAsia="zh-CN"/>
        </w:rPr>
        <w:t>.</w:t>
      </w:r>
    </w:p>
    <w:p w14:paraId="63ADC0EC" w14:textId="0C3CC650" w:rsidR="00BC27F0" w:rsidRPr="00AF0A0C" w:rsidRDefault="00BC27F0" w:rsidP="00A55686">
      <w:pPr>
        <w:ind w:firstLineChars="100" w:firstLine="220"/>
        <w:rPr>
          <w:rFonts w:eastAsia="SimSun"/>
          <w:sz w:val="22"/>
          <w:szCs w:val="22"/>
          <w:lang w:val="en-US" w:eastAsia="zh-CN"/>
        </w:rPr>
      </w:pPr>
      <w:r w:rsidRPr="00AF0A0C">
        <w:rPr>
          <w:rFonts w:eastAsia="SimSun" w:hint="eastAsia"/>
          <w:sz w:val="22"/>
          <w:szCs w:val="22"/>
          <w:lang w:val="en-US" w:eastAsia="zh-CN"/>
        </w:rPr>
        <w:t>W</w:t>
      </w:r>
      <w:r w:rsidRPr="00AF0A0C">
        <w:rPr>
          <w:rFonts w:eastAsia="SimSun"/>
          <w:sz w:val="22"/>
          <w:szCs w:val="22"/>
          <w:lang w:val="en-US" w:eastAsia="zh-CN"/>
        </w:rPr>
        <w:t xml:space="preserve">hen the time-domain </w:t>
      </w:r>
      <w:r w:rsidR="00327314" w:rsidRPr="00AF0A0C">
        <w:rPr>
          <w:rFonts w:eastAsia="SimSun"/>
          <w:sz w:val="22"/>
          <w:szCs w:val="22"/>
          <w:lang w:val="en-US" w:eastAsia="zh-CN"/>
        </w:rPr>
        <w:t xml:space="preserve">introduced by TSF-CSI or CSI C+P, </w:t>
      </w:r>
      <w:r w:rsidR="008F1BC9" w:rsidRPr="00AF0A0C">
        <w:rPr>
          <w:rFonts w:eastAsia="SimSun"/>
          <w:sz w:val="22"/>
          <w:szCs w:val="22"/>
          <w:lang w:val="en-US" w:eastAsia="zh-CN"/>
        </w:rPr>
        <w:t xml:space="preserve">the generalization over factors about the time is also introduced, </w:t>
      </w:r>
      <w:r w:rsidR="009978F4" w:rsidRPr="00AF0A0C">
        <w:rPr>
          <w:rFonts w:eastAsia="SimSun"/>
          <w:sz w:val="22"/>
          <w:szCs w:val="22"/>
          <w:lang w:val="en-US" w:eastAsia="zh-CN"/>
        </w:rPr>
        <w:t>such as the generalization over UE speeds, CSI measurement/report period, uniform/non-uniform CSI measurement/report period, etc.</w:t>
      </w:r>
      <w:r w:rsidR="005B2F6E" w:rsidRPr="00AF0A0C">
        <w:rPr>
          <w:rFonts w:eastAsia="SimSun"/>
          <w:sz w:val="22"/>
          <w:szCs w:val="22"/>
          <w:lang w:val="en-US" w:eastAsia="zh-CN"/>
        </w:rPr>
        <w:t xml:space="preserve"> These new aspects should be studied </w:t>
      </w:r>
      <w:r w:rsidR="00550A3F" w:rsidRPr="00AF0A0C">
        <w:rPr>
          <w:rFonts w:eastAsia="SimSun"/>
          <w:sz w:val="22"/>
          <w:szCs w:val="22"/>
          <w:lang w:val="en-US" w:eastAsia="zh-CN"/>
        </w:rPr>
        <w:t>together</w:t>
      </w:r>
      <w:r w:rsidR="005B2F6E" w:rsidRPr="00AF0A0C">
        <w:rPr>
          <w:rFonts w:eastAsia="SimSun"/>
          <w:sz w:val="22"/>
          <w:szCs w:val="22"/>
          <w:lang w:val="en-US" w:eastAsia="zh-CN"/>
        </w:rPr>
        <w:t xml:space="preserve"> with the existing ones.</w:t>
      </w:r>
    </w:p>
    <w:p w14:paraId="188A9438" w14:textId="67DFBC88" w:rsidR="00D93283" w:rsidRPr="00AF0A0C" w:rsidRDefault="00D93283" w:rsidP="00D93283">
      <w:pPr>
        <w:rPr>
          <w:rFonts w:eastAsia="SimSun"/>
          <w:b/>
          <w:bCs/>
          <w:sz w:val="22"/>
          <w:szCs w:val="22"/>
          <w:u w:val="single"/>
          <w:lang w:val="en-US" w:eastAsia="zh-CN"/>
        </w:rPr>
      </w:pPr>
      <w:r w:rsidRPr="00AF0A0C">
        <w:rPr>
          <w:rFonts w:eastAsia="SimSun"/>
          <w:b/>
          <w:bCs/>
          <w:sz w:val="22"/>
          <w:szCs w:val="22"/>
          <w:u w:val="single"/>
          <w:lang w:val="en-US" w:eastAsia="zh-CN"/>
        </w:rPr>
        <w:t xml:space="preserve">Observation </w:t>
      </w:r>
      <w:r w:rsidR="0003796E" w:rsidRPr="00AF0A0C">
        <w:rPr>
          <w:rFonts w:eastAsia="SimSun"/>
          <w:b/>
          <w:bCs/>
          <w:sz w:val="22"/>
          <w:szCs w:val="22"/>
          <w:u w:val="single"/>
          <w:lang w:val="en-US" w:eastAsia="zh-CN"/>
        </w:rPr>
        <w:t>2</w:t>
      </w:r>
      <w:r w:rsidRPr="00AF0A0C">
        <w:rPr>
          <w:rFonts w:eastAsia="SimSun"/>
          <w:b/>
          <w:bCs/>
          <w:sz w:val="22"/>
          <w:szCs w:val="22"/>
          <w:u w:val="single"/>
          <w:lang w:val="en-US" w:eastAsia="zh-CN"/>
        </w:rPr>
        <w:t>:</w:t>
      </w:r>
    </w:p>
    <w:p w14:paraId="2CFCF68C" w14:textId="4F88F864" w:rsidR="005C688A" w:rsidRPr="00AF0A0C" w:rsidRDefault="007A0103" w:rsidP="005C688A">
      <w:pPr>
        <w:numPr>
          <w:ilvl w:val="0"/>
          <w:numId w:val="35"/>
        </w:numPr>
        <w:tabs>
          <w:tab w:val="clear" w:pos="360"/>
        </w:tabs>
        <w:rPr>
          <w:rFonts w:eastAsia="SimSun"/>
          <w:sz w:val="22"/>
          <w:szCs w:val="22"/>
          <w:lang w:val="en-US" w:eastAsia="zh-CN"/>
        </w:rPr>
      </w:pPr>
      <w:r w:rsidRPr="00AF0A0C">
        <w:rPr>
          <w:rFonts w:eastAsia="SimSun"/>
          <w:sz w:val="22"/>
          <w:szCs w:val="22"/>
          <w:lang w:val="en-US" w:eastAsia="zh-CN"/>
        </w:rPr>
        <w:t>T</w:t>
      </w:r>
      <w:r w:rsidR="00CE05D1" w:rsidRPr="00AF0A0C">
        <w:rPr>
          <w:rFonts w:eastAsia="SimSun"/>
          <w:sz w:val="22"/>
          <w:szCs w:val="22"/>
          <w:lang w:val="en-US" w:eastAsia="zh-CN"/>
        </w:rPr>
        <w:t>he generalization and scalability</w:t>
      </w:r>
      <w:r w:rsidRPr="00AF0A0C">
        <w:rPr>
          <w:rFonts w:eastAsia="SimSun"/>
          <w:sz w:val="22"/>
          <w:szCs w:val="22"/>
          <w:lang w:val="en-US" w:eastAsia="zh-CN"/>
        </w:rPr>
        <w:t xml:space="preserve"> are only checked over </w:t>
      </w:r>
      <w:r w:rsidR="00565804" w:rsidRPr="00AF0A0C">
        <w:rPr>
          <w:rFonts w:eastAsia="SimSun"/>
          <w:sz w:val="22"/>
          <w:szCs w:val="22"/>
          <w:lang w:val="en-US" w:eastAsia="zh-CN"/>
        </w:rPr>
        <w:t>a single aspect (e.g., only carrier frequency or only UE distribution) one by one</w:t>
      </w:r>
      <w:r w:rsidR="000119F1" w:rsidRPr="00AF0A0C">
        <w:rPr>
          <w:rFonts w:eastAsia="SimSun"/>
          <w:sz w:val="22"/>
          <w:szCs w:val="22"/>
          <w:lang w:val="en-US" w:eastAsia="zh-CN"/>
        </w:rPr>
        <w:t>, which differs from the actual deployment scenarios.</w:t>
      </w:r>
    </w:p>
    <w:p w14:paraId="783A3A9F" w14:textId="644B3212" w:rsidR="00525CAD" w:rsidRPr="00AF0A0C" w:rsidRDefault="00525CAD" w:rsidP="005C688A">
      <w:pPr>
        <w:numPr>
          <w:ilvl w:val="0"/>
          <w:numId w:val="35"/>
        </w:numPr>
        <w:tabs>
          <w:tab w:val="clear" w:pos="360"/>
        </w:tabs>
        <w:rPr>
          <w:rFonts w:eastAsia="SimSun"/>
          <w:sz w:val="22"/>
          <w:szCs w:val="22"/>
          <w:lang w:val="en-US" w:eastAsia="zh-CN"/>
        </w:rPr>
      </w:pPr>
      <w:r w:rsidRPr="00AF0A0C">
        <w:rPr>
          <w:rFonts w:eastAsia="SimSun"/>
          <w:sz w:val="22"/>
          <w:szCs w:val="22"/>
          <w:lang w:val="en-US" w:eastAsia="zh-CN"/>
        </w:rPr>
        <w:t xml:space="preserve">Both </w:t>
      </w:r>
      <w:r w:rsidRPr="00AF0A0C">
        <w:rPr>
          <w:rFonts w:eastAsia="SimSun" w:hint="eastAsia"/>
          <w:sz w:val="22"/>
          <w:szCs w:val="22"/>
          <w:lang w:val="en-US" w:eastAsia="zh-CN"/>
        </w:rPr>
        <w:t>T</w:t>
      </w:r>
      <w:r w:rsidRPr="00AF0A0C">
        <w:rPr>
          <w:rFonts w:eastAsia="SimSun"/>
          <w:sz w:val="22"/>
          <w:szCs w:val="22"/>
          <w:lang w:val="en-US" w:eastAsia="zh-CN"/>
        </w:rPr>
        <w:t xml:space="preserve">SF-CSI and CSI C+P </w:t>
      </w:r>
      <w:r w:rsidR="00565804" w:rsidRPr="00AF0A0C">
        <w:rPr>
          <w:rFonts w:eastAsia="SimSun"/>
          <w:sz w:val="22"/>
          <w:szCs w:val="22"/>
          <w:lang w:val="en-US" w:eastAsia="zh-CN"/>
        </w:rPr>
        <w:t>introduce new generalization issues regarding the time domain</w:t>
      </w:r>
      <w:r w:rsidR="002B38CB" w:rsidRPr="00AF0A0C">
        <w:rPr>
          <w:rFonts w:eastAsia="SimSun"/>
          <w:sz w:val="22"/>
          <w:szCs w:val="22"/>
          <w:lang w:val="en-US" w:eastAsia="zh-CN"/>
        </w:rPr>
        <w:t xml:space="preserve"> (e.g., UE speed, CSI measurement/report period).</w:t>
      </w:r>
    </w:p>
    <w:p w14:paraId="5EE5E89B" w14:textId="0097350D" w:rsidR="00A76BEF" w:rsidRPr="00AF0A0C" w:rsidRDefault="00A76BEF" w:rsidP="00A76BEF">
      <w:pPr>
        <w:rPr>
          <w:rFonts w:eastAsia="SimSun"/>
          <w:b/>
          <w:bCs/>
          <w:sz w:val="22"/>
          <w:szCs w:val="22"/>
          <w:u w:val="single"/>
          <w:lang w:val="en-US" w:eastAsia="zh-CN"/>
        </w:rPr>
      </w:pPr>
      <w:r w:rsidRPr="00AF0A0C">
        <w:rPr>
          <w:rFonts w:eastAsia="SimSun"/>
          <w:b/>
          <w:bCs/>
          <w:sz w:val="22"/>
          <w:szCs w:val="22"/>
          <w:u w:val="single"/>
          <w:lang w:val="en-US" w:eastAsia="zh-CN"/>
        </w:rPr>
        <w:t>Proposal</w:t>
      </w:r>
      <w:r w:rsidR="00093311" w:rsidRPr="00AF0A0C">
        <w:rPr>
          <w:rFonts w:eastAsia="SimSun"/>
          <w:b/>
          <w:bCs/>
          <w:sz w:val="22"/>
          <w:szCs w:val="22"/>
          <w:u w:val="single"/>
          <w:lang w:val="en-US" w:eastAsia="zh-CN"/>
        </w:rPr>
        <w:t xml:space="preserve"> </w:t>
      </w:r>
      <w:r w:rsidR="00640302" w:rsidRPr="00AF0A0C">
        <w:rPr>
          <w:rFonts w:eastAsia="SimSun"/>
          <w:b/>
          <w:bCs/>
          <w:sz w:val="22"/>
          <w:szCs w:val="22"/>
          <w:u w:val="single"/>
          <w:lang w:val="en-US" w:eastAsia="zh-CN"/>
        </w:rPr>
        <w:t>3</w:t>
      </w:r>
      <w:r w:rsidR="00093311" w:rsidRPr="00AF0A0C">
        <w:rPr>
          <w:rFonts w:eastAsia="SimSun"/>
          <w:b/>
          <w:bCs/>
          <w:sz w:val="22"/>
          <w:szCs w:val="22"/>
          <w:u w:val="single"/>
          <w:lang w:val="en-US" w:eastAsia="zh-CN"/>
        </w:rPr>
        <w:t>:</w:t>
      </w:r>
    </w:p>
    <w:p w14:paraId="351959C0" w14:textId="1FDD0CD4" w:rsidR="00A76BEF" w:rsidRPr="00AF0A0C" w:rsidRDefault="00A76BEF" w:rsidP="00165415">
      <w:pPr>
        <w:pStyle w:val="aff6"/>
        <w:numPr>
          <w:ilvl w:val="0"/>
          <w:numId w:val="34"/>
        </w:numPr>
        <w:ind w:leftChars="0"/>
        <w:rPr>
          <w:rFonts w:eastAsia="SimSun"/>
          <w:sz w:val="22"/>
          <w:szCs w:val="22"/>
          <w:lang w:val="en-US" w:eastAsia="zh-CN"/>
        </w:rPr>
      </w:pPr>
      <w:r w:rsidRPr="00AF0A0C">
        <w:rPr>
          <w:rFonts w:eastAsia="SimSun"/>
          <w:sz w:val="22"/>
          <w:szCs w:val="22"/>
          <w:lang w:val="en-US" w:eastAsia="zh-CN"/>
        </w:rPr>
        <w:t>For generalization and scalability, RAN1 focuses on the generalization over multiple aspects, where new aspects introduced by the TSF-</w:t>
      </w:r>
      <w:r w:rsidR="002C5549" w:rsidRPr="00AF0A0C">
        <w:rPr>
          <w:rFonts w:eastAsia="SimSun"/>
          <w:sz w:val="22"/>
          <w:szCs w:val="22"/>
          <w:lang w:val="en-US" w:eastAsia="zh-CN"/>
        </w:rPr>
        <w:t>CSI or</w:t>
      </w:r>
      <w:r w:rsidRPr="00AF0A0C">
        <w:rPr>
          <w:rFonts w:eastAsia="SimSun"/>
          <w:sz w:val="22"/>
          <w:szCs w:val="22"/>
          <w:lang w:val="en-US" w:eastAsia="zh-CN"/>
        </w:rPr>
        <w:t xml:space="preserve"> CS</w:t>
      </w:r>
      <w:r w:rsidR="002C5549" w:rsidRPr="00AF0A0C">
        <w:rPr>
          <w:rFonts w:eastAsia="SimSun"/>
          <w:sz w:val="22"/>
          <w:szCs w:val="22"/>
          <w:lang w:val="en-US" w:eastAsia="zh-CN"/>
        </w:rPr>
        <w:t>I C</w:t>
      </w:r>
      <w:r w:rsidRPr="00AF0A0C">
        <w:rPr>
          <w:rFonts w:eastAsia="SimSun"/>
          <w:sz w:val="22"/>
          <w:szCs w:val="22"/>
          <w:lang w:val="en-US" w:eastAsia="zh-CN"/>
        </w:rPr>
        <w:t>+P can be included.</w:t>
      </w:r>
    </w:p>
    <w:p w14:paraId="2894F39E" w14:textId="745FD4FC" w:rsidR="00A76BEF" w:rsidRPr="00AF0A0C" w:rsidRDefault="00A76BEF" w:rsidP="002C5549">
      <w:pPr>
        <w:pStyle w:val="aff6"/>
        <w:numPr>
          <w:ilvl w:val="1"/>
          <w:numId w:val="34"/>
        </w:numPr>
        <w:ind w:leftChars="0"/>
        <w:rPr>
          <w:rFonts w:eastAsia="SimSun"/>
          <w:sz w:val="22"/>
          <w:szCs w:val="22"/>
          <w:lang w:val="en-US" w:eastAsia="zh-CN"/>
        </w:rPr>
      </w:pPr>
      <w:r w:rsidRPr="00AF0A0C">
        <w:rPr>
          <w:rFonts w:eastAsia="SimSun"/>
          <w:sz w:val="22"/>
          <w:szCs w:val="22"/>
          <w:lang w:val="en-US" w:eastAsia="zh-CN"/>
        </w:rPr>
        <w:t>E.g., generalization over UE speeds and carrier frequencies, or different CSI measurement/report period and non-uniform CSI measurement/report period.</w:t>
      </w:r>
    </w:p>
    <w:p w14:paraId="7A4B6BFB" w14:textId="5432A327" w:rsidR="005B4611" w:rsidRPr="00AF0A0C" w:rsidRDefault="00833A0C" w:rsidP="00833A0C">
      <w:pPr>
        <w:pStyle w:val="aff6"/>
        <w:numPr>
          <w:ilvl w:val="1"/>
          <w:numId w:val="34"/>
        </w:numPr>
        <w:ind w:leftChars="0"/>
        <w:rPr>
          <w:rFonts w:eastAsia="SimSun"/>
          <w:sz w:val="22"/>
          <w:szCs w:val="22"/>
          <w:lang w:val="en-US" w:eastAsia="zh-CN"/>
        </w:rPr>
      </w:pPr>
      <w:r w:rsidRPr="00AF0A0C">
        <w:rPr>
          <w:rFonts w:eastAsia="SimSun"/>
          <w:sz w:val="22"/>
          <w:szCs w:val="22"/>
          <w:lang w:val="en-US" w:eastAsia="zh-CN"/>
        </w:rPr>
        <w:t xml:space="preserve">Note: </w:t>
      </w:r>
      <w:r w:rsidR="002C5549" w:rsidRPr="00AF0A0C">
        <w:rPr>
          <w:rFonts w:eastAsia="SimSun"/>
          <w:sz w:val="22"/>
          <w:szCs w:val="22"/>
          <w:lang w:val="en-US" w:eastAsia="zh-CN"/>
        </w:rPr>
        <w:t>Other</w:t>
      </w:r>
      <w:r w:rsidR="00A76BEF" w:rsidRPr="00AF0A0C">
        <w:rPr>
          <w:rFonts w:eastAsia="SimSun"/>
          <w:sz w:val="22"/>
          <w:szCs w:val="22"/>
          <w:lang w:val="en-US" w:eastAsia="zh-CN"/>
        </w:rPr>
        <w:t xml:space="preserve"> </w:t>
      </w:r>
      <w:r w:rsidR="00165415" w:rsidRPr="00AF0A0C">
        <w:rPr>
          <w:rFonts w:eastAsia="SimSun"/>
          <w:sz w:val="22"/>
          <w:szCs w:val="22"/>
          <w:lang w:val="en-US" w:eastAsia="zh-CN"/>
        </w:rPr>
        <w:t xml:space="preserve">aspects </w:t>
      </w:r>
      <w:r w:rsidR="00A76BEF" w:rsidRPr="00AF0A0C">
        <w:rPr>
          <w:rFonts w:eastAsia="SimSun"/>
          <w:sz w:val="22"/>
          <w:szCs w:val="22"/>
          <w:lang w:val="en-US" w:eastAsia="zh-CN"/>
        </w:rPr>
        <w:t>are not precluded.</w:t>
      </w:r>
    </w:p>
    <w:p w14:paraId="713F82E1" w14:textId="038DBF95" w:rsidR="001F2E90" w:rsidRPr="00AF0A0C" w:rsidRDefault="005B4611" w:rsidP="001F2E90">
      <w:pPr>
        <w:pStyle w:val="2"/>
        <w:numPr>
          <w:ilvl w:val="1"/>
          <w:numId w:val="24"/>
        </w:numPr>
        <w:tabs>
          <w:tab w:val="num" w:pos="360"/>
        </w:tabs>
        <w:spacing w:afterLines="50" w:line="240" w:lineRule="auto"/>
        <w:ind w:left="357" w:hanging="357"/>
        <w:rPr>
          <w:rFonts w:eastAsia="SimSun"/>
          <w:b/>
          <w:bCs/>
          <w:sz w:val="22"/>
          <w:szCs w:val="22"/>
          <w:lang w:val="en-US" w:eastAsia="zh-CN"/>
        </w:rPr>
      </w:pPr>
      <w:r w:rsidRPr="00AF0A0C">
        <w:rPr>
          <w:rFonts w:eastAsia="SimSun"/>
          <w:b/>
          <w:bCs/>
          <w:sz w:val="22"/>
          <w:szCs w:val="22"/>
          <w:lang w:val="en-US" w:eastAsia="zh-CN"/>
        </w:rPr>
        <w:t xml:space="preserve">Cell-/site-specific models for CSI </w:t>
      </w:r>
      <w:r w:rsidR="003F0E34" w:rsidRPr="00AF0A0C">
        <w:rPr>
          <w:rFonts w:eastAsia="SimSun"/>
          <w:b/>
          <w:bCs/>
          <w:sz w:val="22"/>
          <w:szCs w:val="22"/>
          <w:lang w:val="en-US" w:eastAsia="zh-CN"/>
        </w:rPr>
        <w:t>compress</w:t>
      </w:r>
    </w:p>
    <w:p w14:paraId="20FA70CE" w14:textId="4FCEB917" w:rsidR="007E353F" w:rsidRPr="00AF0A0C" w:rsidRDefault="00AE6118" w:rsidP="007E353F">
      <w:pPr>
        <w:rPr>
          <w:rFonts w:eastAsia="SimSun"/>
          <w:sz w:val="22"/>
          <w:szCs w:val="22"/>
          <w:lang w:val="en-US" w:eastAsia="zh-CN"/>
        </w:rPr>
      </w:pPr>
      <w:r w:rsidRPr="00AF0A0C">
        <w:rPr>
          <w:rFonts w:eastAsia="SimSun"/>
          <w:sz w:val="22"/>
          <w:szCs w:val="22"/>
          <w:lang w:val="en-US" w:eastAsia="zh-CN"/>
        </w:rPr>
        <w:t>The</w:t>
      </w:r>
      <w:r w:rsidR="004D5A08" w:rsidRPr="00AF0A0C">
        <w:rPr>
          <w:rFonts w:eastAsia="SimSun"/>
          <w:sz w:val="22"/>
          <w:szCs w:val="22"/>
          <w:lang w:val="en-US" w:eastAsia="zh-CN"/>
        </w:rPr>
        <w:t xml:space="preserve"> cell-/site-specific model is a trade-off between the performance and </w:t>
      </w:r>
      <w:r w:rsidR="004C4F7C" w:rsidRPr="00AF0A0C">
        <w:rPr>
          <w:rFonts w:eastAsia="SimSun"/>
          <w:sz w:val="22"/>
          <w:szCs w:val="22"/>
          <w:lang w:val="en-US" w:eastAsia="zh-CN"/>
        </w:rPr>
        <w:t xml:space="preserve">model generalization. </w:t>
      </w:r>
      <w:r w:rsidR="00A81730" w:rsidRPr="00AF0A0C">
        <w:rPr>
          <w:rFonts w:eastAsia="SimSun"/>
          <w:sz w:val="22"/>
          <w:szCs w:val="22"/>
          <w:lang w:val="en-US" w:eastAsia="zh-CN"/>
        </w:rPr>
        <w:t xml:space="preserve">Suppose the AI/ML with acceptable model complexity cannot meet the </w:t>
      </w:r>
      <w:r w:rsidR="00557156" w:rsidRPr="00AF0A0C">
        <w:rPr>
          <w:rFonts w:eastAsia="SimSun"/>
          <w:sz w:val="22"/>
          <w:szCs w:val="22"/>
          <w:lang w:val="en-US" w:eastAsia="zh-CN"/>
        </w:rPr>
        <w:t>generalization and scalability performance requirements</w:t>
      </w:r>
      <w:r w:rsidR="00A81730" w:rsidRPr="00AF0A0C">
        <w:rPr>
          <w:rFonts w:eastAsia="SimSun"/>
          <w:sz w:val="22"/>
          <w:szCs w:val="22"/>
          <w:lang w:val="en-US" w:eastAsia="zh-CN"/>
        </w:rPr>
        <w:t>, especially when it encounters practical deployment scenarios with a complexity combination of multiple issues. In that case,</w:t>
      </w:r>
      <w:r w:rsidR="00A37CE9" w:rsidRPr="00AF0A0C">
        <w:rPr>
          <w:rFonts w:eastAsia="SimSun"/>
          <w:sz w:val="22"/>
          <w:szCs w:val="22"/>
          <w:lang w:val="en-US" w:eastAsia="zh-CN"/>
        </w:rPr>
        <w:t xml:space="preserve"> </w:t>
      </w:r>
      <w:r w:rsidRPr="00AF0A0C">
        <w:rPr>
          <w:rFonts w:eastAsia="SimSun"/>
          <w:sz w:val="22"/>
          <w:szCs w:val="22"/>
          <w:lang w:val="en-US" w:eastAsia="zh-CN"/>
        </w:rPr>
        <w:t xml:space="preserve">the cell-/site-specific model </w:t>
      </w:r>
      <w:r w:rsidR="00951AB7" w:rsidRPr="00AF0A0C">
        <w:rPr>
          <w:rFonts w:eastAsia="SimSun"/>
          <w:sz w:val="22"/>
          <w:szCs w:val="22"/>
          <w:lang w:val="en-US" w:eastAsia="zh-CN"/>
        </w:rPr>
        <w:t>can</w:t>
      </w:r>
      <w:r w:rsidRPr="00AF0A0C">
        <w:rPr>
          <w:rFonts w:eastAsia="SimSun"/>
          <w:sz w:val="22"/>
          <w:szCs w:val="22"/>
          <w:lang w:val="en-US" w:eastAsia="zh-CN"/>
        </w:rPr>
        <w:t xml:space="preserve"> be an approach </w:t>
      </w:r>
      <w:r w:rsidR="00A1657A" w:rsidRPr="00AF0A0C">
        <w:rPr>
          <w:rFonts w:eastAsia="SimSun"/>
          <w:sz w:val="22"/>
          <w:szCs w:val="22"/>
          <w:lang w:val="en-US" w:eastAsia="zh-CN"/>
        </w:rPr>
        <w:t>to solve the issues. With these discussions, we have the following proposal,</w:t>
      </w:r>
    </w:p>
    <w:p w14:paraId="2282EDF6" w14:textId="62FE43A9" w:rsidR="00A1657A" w:rsidRPr="00AF0A0C" w:rsidRDefault="00A1657A" w:rsidP="00A1657A">
      <w:pPr>
        <w:rPr>
          <w:rFonts w:eastAsia="SimSun"/>
          <w:b/>
          <w:bCs/>
          <w:sz w:val="22"/>
          <w:szCs w:val="22"/>
          <w:u w:val="single"/>
          <w:lang w:val="en-US" w:eastAsia="zh-CN"/>
        </w:rPr>
      </w:pPr>
      <w:r w:rsidRPr="00AF0A0C">
        <w:rPr>
          <w:rFonts w:eastAsia="SimSun"/>
          <w:b/>
          <w:bCs/>
          <w:sz w:val="22"/>
          <w:szCs w:val="22"/>
          <w:u w:val="single"/>
          <w:lang w:val="en-US" w:eastAsia="zh-CN"/>
        </w:rPr>
        <w:t xml:space="preserve">Proposal </w:t>
      </w:r>
      <w:r w:rsidR="003262AE" w:rsidRPr="00AF0A0C">
        <w:rPr>
          <w:rFonts w:eastAsia="SimSun"/>
          <w:b/>
          <w:bCs/>
          <w:sz w:val="22"/>
          <w:szCs w:val="22"/>
          <w:u w:val="single"/>
          <w:lang w:val="en-US" w:eastAsia="zh-CN"/>
        </w:rPr>
        <w:t>4</w:t>
      </w:r>
      <w:r w:rsidRPr="00AF0A0C">
        <w:rPr>
          <w:rFonts w:eastAsia="SimSun"/>
          <w:b/>
          <w:bCs/>
          <w:sz w:val="22"/>
          <w:szCs w:val="22"/>
          <w:u w:val="single"/>
          <w:lang w:val="en-US" w:eastAsia="zh-CN"/>
        </w:rPr>
        <w:t>:</w:t>
      </w:r>
    </w:p>
    <w:p w14:paraId="148B0BE5" w14:textId="0C7EA5C2" w:rsidR="00A1657A" w:rsidRPr="00AF0A0C" w:rsidRDefault="00A1657A" w:rsidP="007E353F">
      <w:pPr>
        <w:pStyle w:val="aff6"/>
        <w:numPr>
          <w:ilvl w:val="0"/>
          <w:numId w:val="34"/>
        </w:numPr>
        <w:ind w:leftChars="0"/>
        <w:rPr>
          <w:rFonts w:eastAsia="SimSun"/>
          <w:sz w:val="22"/>
          <w:szCs w:val="22"/>
          <w:lang w:val="en-US" w:eastAsia="zh-CN"/>
        </w:rPr>
      </w:pPr>
      <w:r w:rsidRPr="00AF0A0C">
        <w:rPr>
          <w:rFonts w:eastAsia="SimSun"/>
          <w:sz w:val="22"/>
          <w:szCs w:val="22"/>
          <w:lang w:val="en-US" w:eastAsia="zh-CN"/>
        </w:rPr>
        <w:t xml:space="preserve">Study the </w:t>
      </w:r>
      <w:r w:rsidR="00BB39AD" w:rsidRPr="00AF0A0C">
        <w:rPr>
          <w:rFonts w:eastAsia="SimSun"/>
          <w:sz w:val="22"/>
          <w:szCs w:val="22"/>
          <w:lang w:val="en-US" w:eastAsia="zh-CN"/>
        </w:rPr>
        <w:t>cell-/site-specific</w:t>
      </w:r>
      <w:r w:rsidRPr="00AF0A0C">
        <w:rPr>
          <w:rFonts w:eastAsia="SimSun"/>
          <w:sz w:val="22"/>
          <w:szCs w:val="22"/>
          <w:lang w:val="en-US" w:eastAsia="zh-CN"/>
        </w:rPr>
        <w:t xml:space="preserve"> model as a solution to the generalization and scalability of AI/ML for CSI </w:t>
      </w:r>
      <w:r w:rsidR="00E6012E" w:rsidRPr="00AF0A0C">
        <w:rPr>
          <w:rFonts w:eastAsia="SimSun"/>
          <w:sz w:val="22"/>
          <w:szCs w:val="22"/>
          <w:lang w:val="en-US" w:eastAsia="zh-CN"/>
        </w:rPr>
        <w:t xml:space="preserve">compression and </w:t>
      </w:r>
      <w:r w:rsidR="00A81730" w:rsidRPr="00AF0A0C">
        <w:rPr>
          <w:rFonts w:eastAsia="SimSun"/>
          <w:sz w:val="22"/>
          <w:szCs w:val="22"/>
          <w:lang w:val="en-US" w:eastAsia="zh-CN"/>
        </w:rPr>
        <w:t>conclude</w:t>
      </w:r>
      <w:r w:rsidR="00BB39AD" w:rsidRPr="00AF0A0C">
        <w:rPr>
          <w:rFonts w:eastAsia="SimSun"/>
          <w:sz w:val="22"/>
          <w:szCs w:val="22"/>
          <w:lang w:val="en-US" w:eastAsia="zh-CN"/>
        </w:rPr>
        <w:t xml:space="preserve"> </w:t>
      </w:r>
      <w:r w:rsidR="00E6012E" w:rsidRPr="00AF0A0C">
        <w:rPr>
          <w:rFonts w:eastAsia="SimSun"/>
          <w:sz w:val="22"/>
          <w:szCs w:val="22"/>
          <w:lang w:val="en-US" w:eastAsia="zh-CN"/>
        </w:rPr>
        <w:t xml:space="preserve">with the </w:t>
      </w:r>
      <w:r w:rsidR="009D1F2E" w:rsidRPr="00AF0A0C">
        <w:rPr>
          <w:rFonts w:eastAsia="SimSun"/>
          <w:sz w:val="22"/>
          <w:szCs w:val="22"/>
          <w:lang w:val="en-US" w:eastAsia="zh-CN"/>
        </w:rPr>
        <w:t xml:space="preserve">outcome of </w:t>
      </w:r>
      <w:r w:rsidR="00AE2BF8" w:rsidRPr="00AF0A0C">
        <w:rPr>
          <w:rFonts w:eastAsia="SimSun"/>
          <w:sz w:val="22"/>
          <w:szCs w:val="22"/>
          <w:lang w:val="en-US" w:eastAsia="zh-CN"/>
        </w:rPr>
        <w:t xml:space="preserve">the </w:t>
      </w:r>
      <w:r w:rsidR="00E6012E" w:rsidRPr="00AF0A0C">
        <w:rPr>
          <w:rFonts w:eastAsia="SimSun"/>
          <w:sz w:val="22"/>
          <w:szCs w:val="22"/>
          <w:lang w:val="en-US" w:eastAsia="zh-CN"/>
        </w:rPr>
        <w:t xml:space="preserve">generalization and scalability study of other </w:t>
      </w:r>
      <w:r w:rsidR="004C168A" w:rsidRPr="00AF0A0C">
        <w:rPr>
          <w:rFonts w:eastAsia="SimSun"/>
          <w:sz w:val="22"/>
          <w:szCs w:val="22"/>
          <w:lang w:val="en-US" w:eastAsia="zh-CN"/>
        </w:rPr>
        <w:t>approaches.</w:t>
      </w:r>
    </w:p>
    <w:p w14:paraId="4BC53EE8" w14:textId="73A83F48" w:rsidR="007E353F" w:rsidRPr="00AF0A0C" w:rsidRDefault="007E353F" w:rsidP="005B4611">
      <w:pPr>
        <w:pStyle w:val="1"/>
        <w:numPr>
          <w:ilvl w:val="0"/>
          <w:numId w:val="5"/>
        </w:numPr>
        <w:tabs>
          <w:tab w:val="num" w:pos="425"/>
        </w:tabs>
        <w:spacing w:before="180" w:after="120"/>
        <w:ind w:left="0" w:firstLine="0"/>
        <w:rPr>
          <w:rFonts w:eastAsia="SimSun"/>
          <w:b/>
          <w:bCs/>
          <w:szCs w:val="24"/>
          <w:lang w:val="en-US" w:eastAsia="zh-CN"/>
        </w:rPr>
      </w:pPr>
      <w:r w:rsidRPr="00AF0A0C">
        <w:rPr>
          <w:rFonts w:eastAsia="SimSun"/>
          <w:b/>
          <w:bCs/>
          <w:szCs w:val="24"/>
          <w:lang w:val="en-US" w:eastAsia="zh-CN"/>
        </w:rPr>
        <w:t>Discussions on the inter-vendor training collaboration</w:t>
      </w:r>
    </w:p>
    <w:p w14:paraId="5A5828D6" w14:textId="7160AE13" w:rsidR="00656F2D" w:rsidRPr="00AF0A0C" w:rsidRDefault="00DC63D7" w:rsidP="007363B8">
      <w:pPr>
        <w:rPr>
          <w:rFonts w:eastAsia="SimSun"/>
          <w:sz w:val="22"/>
          <w:szCs w:val="22"/>
          <w:lang w:val="en-US" w:eastAsia="zh-CN"/>
        </w:rPr>
      </w:pPr>
      <w:r w:rsidRPr="00AF0A0C">
        <w:rPr>
          <w:rFonts w:eastAsia="SimSun"/>
          <w:sz w:val="22"/>
          <w:szCs w:val="22"/>
          <w:lang w:val="en-US" w:eastAsia="zh-CN"/>
        </w:rPr>
        <w:t>Inter-vendor training collaboration was</w:t>
      </w:r>
      <w:r w:rsidR="007A00D8" w:rsidRPr="00AF0A0C">
        <w:rPr>
          <w:rFonts w:eastAsia="SimSun"/>
          <w:sz w:val="22"/>
          <w:szCs w:val="22"/>
          <w:lang w:val="en-US" w:eastAsia="zh-CN"/>
        </w:rPr>
        <w:t xml:space="preserve"> discussed during the Rel. 18 study considering </w:t>
      </w:r>
      <w:r w:rsidR="00951AB7" w:rsidRPr="00AF0A0C">
        <w:rPr>
          <w:rFonts w:eastAsia="SimSun"/>
          <w:sz w:val="22"/>
          <w:szCs w:val="22"/>
          <w:lang w:val="en-US" w:eastAsia="zh-CN"/>
        </w:rPr>
        <w:t>t</w:t>
      </w:r>
      <w:r w:rsidR="007A00D8" w:rsidRPr="00AF0A0C">
        <w:rPr>
          <w:rFonts w:eastAsia="SimSun"/>
          <w:sz w:val="22"/>
          <w:szCs w:val="22"/>
          <w:lang w:val="en-US" w:eastAsia="zh-CN"/>
        </w:rPr>
        <w:t xml:space="preserve">ype 1 training, </w:t>
      </w:r>
      <w:r w:rsidR="00951AB7" w:rsidRPr="00AF0A0C">
        <w:rPr>
          <w:rFonts w:eastAsia="SimSun"/>
          <w:sz w:val="22"/>
          <w:szCs w:val="22"/>
          <w:lang w:val="en-US" w:eastAsia="zh-CN"/>
        </w:rPr>
        <w:t>t</w:t>
      </w:r>
      <w:r w:rsidR="007A00D8" w:rsidRPr="00AF0A0C">
        <w:rPr>
          <w:rFonts w:eastAsia="SimSun"/>
          <w:sz w:val="22"/>
          <w:szCs w:val="22"/>
          <w:lang w:val="en-US" w:eastAsia="zh-CN"/>
        </w:rPr>
        <w:t>ype</w:t>
      </w:r>
      <w:r w:rsidR="00656F2D" w:rsidRPr="00AF0A0C">
        <w:rPr>
          <w:rFonts w:eastAsia="SimSun"/>
          <w:sz w:val="22"/>
          <w:szCs w:val="22"/>
          <w:lang w:val="en-US" w:eastAsia="zh-CN"/>
        </w:rPr>
        <w:t xml:space="preserve"> 2 training (</w:t>
      </w:r>
      <w:r w:rsidR="00951AB7" w:rsidRPr="00AF0A0C">
        <w:rPr>
          <w:rFonts w:eastAsia="SimSun"/>
          <w:sz w:val="22"/>
          <w:szCs w:val="22"/>
          <w:lang w:val="en-US" w:eastAsia="zh-CN"/>
        </w:rPr>
        <w:t>s</w:t>
      </w:r>
      <w:r w:rsidR="00656F2D" w:rsidRPr="00AF0A0C">
        <w:rPr>
          <w:rFonts w:eastAsia="SimSun"/>
          <w:sz w:val="22"/>
          <w:szCs w:val="22"/>
          <w:lang w:val="en-US" w:eastAsia="zh-CN"/>
        </w:rPr>
        <w:t xml:space="preserve">imultaneous or </w:t>
      </w:r>
      <w:r w:rsidR="00951AB7" w:rsidRPr="00AF0A0C">
        <w:rPr>
          <w:rFonts w:eastAsia="SimSun"/>
          <w:sz w:val="22"/>
          <w:szCs w:val="22"/>
          <w:lang w:val="en-US" w:eastAsia="zh-CN"/>
        </w:rPr>
        <w:t>s</w:t>
      </w:r>
      <w:r w:rsidR="00656F2D" w:rsidRPr="00AF0A0C">
        <w:rPr>
          <w:rFonts w:eastAsia="SimSun"/>
          <w:sz w:val="22"/>
          <w:szCs w:val="22"/>
          <w:lang w:val="en-US" w:eastAsia="zh-CN"/>
        </w:rPr>
        <w:t xml:space="preserve">equential), and </w:t>
      </w:r>
      <w:r w:rsidR="00951AB7" w:rsidRPr="00AF0A0C">
        <w:rPr>
          <w:rFonts w:eastAsia="SimSun"/>
          <w:sz w:val="22"/>
          <w:szCs w:val="22"/>
          <w:lang w:val="en-US" w:eastAsia="zh-CN"/>
        </w:rPr>
        <w:t>t</w:t>
      </w:r>
      <w:r w:rsidR="00656F2D" w:rsidRPr="00AF0A0C">
        <w:rPr>
          <w:rFonts w:eastAsia="SimSun"/>
          <w:sz w:val="22"/>
          <w:szCs w:val="22"/>
          <w:lang w:val="en-US" w:eastAsia="zh-CN"/>
        </w:rPr>
        <w:t>ype 3 training.</w:t>
      </w:r>
      <w:r w:rsidR="000B7C84" w:rsidRPr="00AF0A0C">
        <w:rPr>
          <w:rFonts w:eastAsia="SimSun"/>
          <w:sz w:val="22"/>
          <w:szCs w:val="22"/>
          <w:lang w:val="en-US" w:eastAsia="zh-CN"/>
        </w:rPr>
        <w:t xml:space="preserve"> However, </w:t>
      </w:r>
      <w:r w:rsidR="00951AB7" w:rsidRPr="00AF0A0C">
        <w:rPr>
          <w:rFonts w:eastAsia="SimSun"/>
          <w:sz w:val="22"/>
          <w:szCs w:val="22"/>
          <w:lang w:val="en-US" w:eastAsia="zh-CN"/>
        </w:rPr>
        <w:t>several aspects regarding the feasibility</w:t>
      </w:r>
      <w:r w:rsidR="00881F0B" w:rsidRPr="00AF0A0C">
        <w:rPr>
          <w:rFonts w:eastAsia="SimSun"/>
          <w:sz w:val="22"/>
          <w:szCs w:val="22"/>
          <w:lang w:val="en-US" w:eastAsia="zh-CN"/>
        </w:rPr>
        <w:t xml:space="preserve"> </w:t>
      </w:r>
      <w:r w:rsidR="00951AB7" w:rsidRPr="00AF0A0C">
        <w:rPr>
          <w:rFonts w:eastAsia="SimSun"/>
          <w:sz w:val="22"/>
          <w:szCs w:val="22"/>
          <w:lang w:val="en-US" w:eastAsia="zh-CN"/>
        </w:rPr>
        <w:t xml:space="preserve">have not been concluded for these </w:t>
      </w:r>
      <w:r w:rsidR="00881F0B" w:rsidRPr="00AF0A0C">
        <w:rPr>
          <w:rFonts w:eastAsia="SimSun"/>
          <w:sz w:val="22"/>
          <w:szCs w:val="22"/>
          <w:lang w:val="en-US" w:eastAsia="zh-CN"/>
        </w:rPr>
        <w:t>training types</w:t>
      </w:r>
      <w:r w:rsidR="004044CD" w:rsidRPr="00AF0A0C">
        <w:rPr>
          <w:rFonts w:eastAsia="SimSun"/>
          <w:sz w:val="22"/>
          <w:szCs w:val="22"/>
          <w:lang w:val="en-US" w:eastAsia="zh-CN"/>
        </w:rPr>
        <w:t xml:space="preserve"> after the Rel. 18 </w:t>
      </w:r>
      <w:r w:rsidR="00DC4EA6" w:rsidRPr="00AF0A0C">
        <w:rPr>
          <w:rFonts w:eastAsia="SimSun"/>
          <w:sz w:val="22"/>
          <w:szCs w:val="22"/>
          <w:lang w:val="en-US" w:eastAsia="zh-CN"/>
        </w:rPr>
        <w:t>studies</w:t>
      </w:r>
      <w:r w:rsidR="00966947" w:rsidRPr="00AF0A0C">
        <w:rPr>
          <w:rFonts w:eastAsia="SimSun"/>
          <w:sz w:val="22"/>
          <w:szCs w:val="22"/>
          <w:lang w:val="en-US" w:eastAsia="zh-CN"/>
        </w:rPr>
        <w:t xml:space="preserve">. </w:t>
      </w:r>
      <w:r w:rsidR="00667247" w:rsidRPr="00AF0A0C">
        <w:rPr>
          <w:rFonts w:eastAsia="SimSun"/>
          <w:sz w:val="22"/>
          <w:szCs w:val="22"/>
          <w:lang w:val="en-US" w:eastAsia="zh-CN"/>
        </w:rPr>
        <w:t>Fr</w:t>
      </w:r>
      <w:r w:rsidR="000952B4" w:rsidRPr="00AF0A0C">
        <w:rPr>
          <w:rFonts w:eastAsia="SimSun"/>
          <w:sz w:val="22"/>
          <w:szCs w:val="22"/>
          <w:lang w:val="en-US" w:eastAsia="zh-CN"/>
        </w:rPr>
        <w:t>om</w:t>
      </w:r>
      <w:r w:rsidR="00E34393" w:rsidRPr="00AF0A0C">
        <w:rPr>
          <w:rFonts w:eastAsia="SimSun"/>
          <w:sz w:val="22"/>
          <w:szCs w:val="22"/>
          <w:lang w:val="en-US" w:eastAsia="zh-CN"/>
        </w:rPr>
        <w:t xml:space="preserve"> the outcome of Rel. 18, there is no common understanding </w:t>
      </w:r>
      <w:r w:rsidR="00E00205" w:rsidRPr="00AF0A0C">
        <w:rPr>
          <w:rFonts w:eastAsia="SimSun"/>
          <w:sz w:val="22"/>
          <w:szCs w:val="22"/>
          <w:lang w:val="en-US" w:eastAsia="zh-CN"/>
        </w:rPr>
        <w:t>of</w:t>
      </w:r>
      <w:r w:rsidR="00D35CAB" w:rsidRPr="00AF0A0C">
        <w:rPr>
          <w:rFonts w:eastAsia="SimSun"/>
          <w:sz w:val="22"/>
          <w:szCs w:val="22"/>
          <w:lang w:val="en-US" w:eastAsia="zh-CN"/>
        </w:rPr>
        <w:t xml:space="preserve"> which training types can be feasible and flexible to be </w:t>
      </w:r>
      <w:r w:rsidR="00E00205" w:rsidRPr="00AF0A0C">
        <w:rPr>
          <w:rFonts w:eastAsia="SimSun"/>
          <w:sz w:val="22"/>
          <w:szCs w:val="22"/>
          <w:lang w:val="en-US" w:eastAsia="zh-CN"/>
        </w:rPr>
        <w:t xml:space="preserve">used in </w:t>
      </w:r>
      <w:r w:rsidR="00EE5854" w:rsidRPr="00AF0A0C">
        <w:rPr>
          <w:rFonts w:eastAsia="SimSun"/>
          <w:sz w:val="22"/>
          <w:szCs w:val="22"/>
          <w:lang w:val="en-US" w:eastAsia="zh-CN"/>
        </w:rPr>
        <w:t>practice</w:t>
      </w:r>
      <w:r w:rsidR="00D35CAB" w:rsidRPr="00AF0A0C">
        <w:rPr>
          <w:rFonts w:eastAsia="SimSun"/>
          <w:sz w:val="22"/>
          <w:szCs w:val="22"/>
          <w:lang w:val="en-US" w:eastAsia="zh-CN"/>
        </w:rPr>
        <w:t xml:space="preserve">. </w:t>
      </w:r>
      <w:r w:rsidR="000952B4" w:rsidRPr="00AF0A0C">
        <w:rPr>
          <w:rFonts w:eastAsia="SimSun"/>
          <w:sz w:val="22"/>
          <w:szCs w:val="22"/>
          <w:lang w:val="en-US" w:eastAsia="zh-CN"/>
        </w:rPr>
        <w:t>Judging from the available conclusions</w:t>
      </w:r>
      <w:r w:rsidR="00F56333" w:rsidRPr="00AF0A0C">
        <w:rPr>
          <w:rFonts w:eastAsia="SimSun"/>
          <w:sz w:val="22"/>
          <w:szCs w:val="22"/>
          <w:lang w:val="en-US" w:eastAsia="zh-CN"/>
        </w:rPr>
        <w:t xml:space="preserve">, </w:t>
      </w:r>
      <w:r w:rsidR="00951AB7" w:rsidRPr="00AF0A0C">
        <w:rPr>
          <w:rFonts w:eastAsia="SimSun"/>
          <w:sz w:val="22"/>
          <w:szCs w:val="22"/>
          <w:lang w:val="en-US" w:eastAsia="zh-CN"/>
        </w:rPr>
        <w:t>t</w:t>
      </w:r>
      <w:r w:rsidR="00F56333" w:rsidRPr="00AF0A0C">
        <w:rPr>
          <w:rFonts w:eastAsia="SimSun"/>
          <w:sz w:val="22"/>
          <w:szCs w:val="22"/>
          <w:lang w:val="en-US" w:eastAsia="zh-CN"/>
        </w:rPr>
        <w:t xml:space="preserve">ype II training is </w:t>
      </w:r>
      <w:r w:rsidR="00667247" w:rsidRPr="00AF0A0C">
        <w:rPr>
          <w:rFonts w:eastAsia="SimSun"/>
          <w:sz w:val="22"/>
          <w:szCs w:val="22"/>
          <w:lang w:val="en-US" w:eastAsia="zh-CN"/>
        </w:rPr>
        <w:t xml:space="preserve">less feasible and flexible to support several </w:t>
      </w:r>
      <w:r w:rsidR="000952B4" w:rsidRPr="00AF0A0C">
        <w:rPr>
          <w:rFonts w:eastAsia="SimSun"/>
          <w:sz w:val="22"/>
          <w:szCs w:val="22"/>
          <w:lang w:val="en-US" w:eastAsia="zh-CN"/>
        </w:rPr>
        <w:t>features</w:t>
      </w:r>
      <w:r w:rsidR="00951AB7" w:rsidRPr="00AF0A0C">
        <w:rPr>
          <w:rFonts w:eastAsia="SimSun"/>
          <w:sz w:val="22"/>
          <w:szCs w:val="22"/>
          <w:lang w:val="en-US" w:eastAsia="zh-CN"/>
        </w:rPr>
        <w:t xml:space="preserve"> than other types</w:t>
      </w:r>
      <w:r w:rsidR="000952B4" w:rsidRPr="00AF0A0C">
        <w:rPr>
          <w:rFonts w:eastAsia="SimSun"/>
          <w:sz w:val="22"/>
          <w:szCs w:val="22"/>
          <w:lang w:val="en-US" w:eastAsia="zh-CN"/>
        </w:rPr>
        <w:t>, especially for the</w:t>
      </w:r>
      <w:r w:rsidR="0065113A" w:rsidRPr="00AF0A0C">
        <w:rPr>
          <w:rFonts w:eastAsia="SimSun"/>
          <w:sz w:val="22"/>
          <w:szCs w:val="22"/>
          <w:lang w:val="en-US" w:eastAsia="zh-CN"/>
        </w:rPr>
        <w:t xml:space="preserve"> </w:t>
      </w:r>
      <w:r w:rsidR="00E049C0" w:rsidRPr="00AF0A0C">
        <w:rPr>
          <w:rFonts w:eastAsia="SimSun"/>
          <w:sz w:val="22"/>
          <w:szCs w:val="22"/>
          <w:lang w:val="en-US" w:eastAsia="zh-CN"/>
        </w:rPr>
        <w:t>simultaneous</w:t>
      </w:r>
      <w:r w:rsidR="0065113A" w:rsidRPr="00AF0A0C">
        <w:rPr>
          <w:rFonts w:eastAsia="SimSun"/>
          <w:sz w:val="22"/>
          <w:szCs w:val="22"/>
          <w:lang w:val="en-US" w:eastAsia="zh-CN"/>
        </w:rPr>
        <w:t xml:space="preserve"> training case.</w:t>
      </w:r>
      <w:r w:rsidR="00E049C0" w:rsidRPr="00AF0A0C">
        <w:rPr>
          <w:rFonts w:eastAsia="SimSun"/>
          <w:sz w:val="22"/>
          <w:szCs w:val="22"/>
          <w:lang w:val="en-US" w:eastAsia="zh-CN"/>
        </w:rPr>
        <w:t xml:space="preserve"> For other training types, the major remaining issues are summarized as follows,</w:t>
      </w:r>
    </w:p>
    <w:p w14:paraId="11B4709F" w14:textId="77777777" w:rsidR="007363B8" w:rsidRPr="00AF0A0C" w:rsidRDefault="007363B8" w:rsidP="00E049C0">
      <w:pPr>
        <w:pStyle w:val="aff6"/>
        <w:numPr>
          <w:ilvl w:val="0"/>
          <w:numId w:val="41"/>
        </w:numPr>
        <w:ind w:leftChars="0" w:hanging="442"/>
        <w:rPr>
          <w:rFonts w:eastAsia="SimSun"/>
          <w:sz w:val="22"/>
          <w:szCs w:val="22"/>
          <w:lang w:val="en-US" w:eastAsia="zh-CN"/>
        </w:rPr>
      </w:pPr>
      <w:r w:rsidRPr="00AF0A0C">
        <w:rPr>
          <w:rFonts w:eastAsia="SimSun"/>
          <w:sz w:val="22"/>
          <w:szCs w:val="22"/>
          <w:lang w:val="en-US" w:eastAsia="zh-CN"/>
        </w:rPr>
        <w:lastRenderedPageBreak/>
        <w:t>Type 1 training at NW side</w:t>
      </w:r>
    </w:p>
    <w:p w14:paraId="52513E21" w14:textId="77777777" w:rsidR="007363B8" w:rsidRPr="00AF0A0C" w:rsidRDefault="007363B8" w:rsidP="00E049C0">
      <w:pPr>
        <w:pStyle w:val="aff6"/>
        <w:numPr>
          <w:ilvl w:val="1"/>
          <w:numId w:val="41"/>
        </w:numPr>
        <w:ind w:leftChars="0" w:hanging="442"/>
        <w:rPr>
          <w:rFonts w:eastAsia="SimSun"/>
          <w:sz w:val="22"/>
          <w:szCs w:val="22"/>
          <w:lang w:val="en-US" w:eastAsia="zh-CN"/>
        </w:rPr>
      </w:pPr>
      <w:r w:rsidRPr="00AF0A0C">
        <w:rPr>
          <w:rFonts w:eastAsia="SimSun"/>
          <w:sz w:val="22"/>
          <w:szCs w:val="22"/>
          <w:lang w:val="en-US" w:eastAsia="zh-CN"/>
        </w:rPr>
        <w:t>Whether a new UE-side model can be trained w/ NW-side model in use.</w:t>
      </w:r>
    </w:p>
    <w:p w14:paraId="11C964F0" w14:textId="77777777" w:rsidR="007363B8" w:rsidRPr="00AF0A0C" w:rsidRDefault="007363B8" w:rsidP="00E049C0">
      <w:pPr>
        <w:pStyle w:val="aff6"/>
        <w:numPr>
          <w:ilvl w:val="0"/>
          <w:numId w:val="41"/>
        </w:numPr>
        <w:ind w:leftChars="0" w:hanging="442"/>
        <w:rPr>
          <w:rFonts w:eastAsia="SimSun"/>
          <w:sz w:val="22"/>
          <w:szCs w:val="22"/>
          <w:lang w:val="en-US" w:eastAsia="zh-CN"/>
        </w:rPr>
      </w:pPr>
      <w:r w:rsidRPr="00AF0A0C">
        <w:rPr>
          <w:rFonts w:eastAsia="SimSun"/>
          <w:sz w:val="22"/>
          <w:szCs w:val="22"/>
          <w:lang w:val="en-US" w:eastAsia="zh-CN"/>
        </w:rPr>
        <w:t>Type 1 training at UE side</w:t>
      </w:r>
    </w:p>
    <w:p w14:paraId="763202B5" w14:textId="77777777" w:rsidR="007363B8" w:rsidRPr="00AF0A0C" w:rsidRDefault="007363B8" w:rsidP="00E049C0">
      <w:pPr>
        <w:pStyle w:val="aff6"/>
        <w:numPr>
          <w:ilvl w:val="1"/>
          <w:numId w:val="41"/>
        </w:numPr>
        <w:ind w:leftChars="0" w:hanging="442"/>
        <w:rPr>
          <w:rFonts w:eastAsia="SimSun"/>
          <w:sz w:val="22"/>
          <w:szCs w:val="22"/>
          <w:lang w:val="en-US" w:eastAsia="zh-CN"/>
        </w:rPr>
      </w:pPr>
      <w:r w:rsidRPr="00AF0A0C">
        <w:rPr>
          <w:rFonts w:eastAsia="SimSun"/>
          <w:sz w:val="22"/>
          <w:szCs w:val="22"/>
          <w:lang w:val="en-US" w:eastAsia="zh-CN"/>
        </w:rPr>
        <w:t>Whether a new NW-side model can be trained w/ UE-side model in use.</w:t>
      </w:r>
    </w:p>
    <w:p w14:paraId="779ECA71" w14:textId="77777777" w:rsidR="007363B8" w:rsidRPr="00AF0A0C" w:rsidRDefault="007363B8" w:rsidP="00E049C0">
      <w:pPr>
        <w:pStyle w:val="aff6"/>
        <w:numPr>
          <w:ilvl w:val="0"/>
          <w:numId w:val="41"/>
        </w:numPr>
        <w:ind w:leftChars="0" w:hanging="442"/>
        <w:rPr>
          <w:rFonts w:eastAsia="SimSun"/>
          <w:sz w:val="22"/>
          <w:szCs w:val="22"/>
          <w:lang w:val="en-US" w:eastAsia="zh-CN"/>
        </w:rPr>
      </w:pPr>
      <w:r w:rsidRPr="00AF0A0C">
        <w:rPr>
          <w:rFonts w:eastAsia="SimSun"/>
          <w:sz w:val="22"/>
          <w:szCs w:val="22"/>
          <w:lang w:val="en-US" w:eastAsia="zh-CN"/>
        </w:rPr>
        <w:t>Type 3 training (NW first)</w:t>
      </w:r>
    </w:p>
    <w:p w14:paraId="21C95873" w14:textId="77777777" w:rsidR="007363B8" w:rsidRPr="00AF0A0C" w:rsidRDefault="007363B8" w:rsidP="00E049C0">
      <w:pPr>
        <w:pStyle w:val="aff6"/>
        <w:numPr>
          <w:ilvl w:val="1"/>
          <w:numId w:val="41"/>
        </w:numPr>
        <w:ind w:leftChars="0" w:hanging="442"/>
        <w:rPr>
          <w:rFonts w:eastAsia="SimSun"/>
          <w:sz w:val="22"/>
          <w:szCs w:val="22"/>
          <w:lang w:val="en-US" w:eastAsia="zh-CN"/>
        </w:rPr>
      </w:pPr>
      <w:r w:rsidRPr="00AF0A0C">
        <w:rPr>
          <w:rFonts w:eastAsia="SimSun"/>
          <w:sz w:val="22"/>
          <w:szCs w:val="22"/>
          <w:lang w:val="en-US" w:eastAsia="zh-CN"/>
        </w:rPr>
        <w:t>Whether a new NW-side model can be trained w/ UE-side model in use.</w:t>
      </w:r>
    </w:p>
    <w:p w14:paraId="4452EFF2" w14:textId="77777777" w:rsidR="007363B8" w:rsidRPr="00AF0A0C" w:rsidRDefault="007363B8" w:rsidP="00E049C0">
      <w:pPr>
        <w:pStyle w:val="aff6"/>
        <w:numPr>
          <w:ilvl w:val="0"/>
          <w:numId w:val="41"/>
        </w:numPr>
        <w:ind w:leftChars="0" w:hanging="442"/>
        <w:rPr>
          <w:rFonts w:eastAsia="SimSun"/>
          <w:sz w:val="22"/>
          <w:szCs w:val="22"/>
          <w:lang w:val="en-US" w:eastAsia="zh-CN"/>
        </w:rPr>
      </w:pPr>
      <w:r w:rsidRPr="00AF0A0C">
        <w:rPr>
          <w:rFonts w:eastAsia="SimSun"/>
          <w:sz w:val="22"/>
          <w:szCs w:val="22"/>
          <w:lang w:val="en-US" w:eastAsia="zh-CN"/>
        </w:rPr>
        <w:t>Type 3 training (UE first)</w:t>
      </w:r>
    </w:p>
    <w:p w14:paraId="3CCBEB49" w14:textId="77777777" w:rsidR="007363B8" w:rsidRPr="00AF0A0C" w:rsidRDefault="007363B8" w:rsidP="00E049C0">
      <w:pPr>
        <w:pStyle w:val="aff6"/>
        <w:numPr>
          <w:ilvl w:val="1"/>
          <w:numId w:val="41"/>
        </w:numPr>
        <w:ind w:leftChars="0" w:hanging="442"/>
        <w:rPr>
          <w:rFonts w:eastAsia="SimSun"/>
          <w:sz w:val="22"/>
          <w:szCs w:val="22"/>
          <w:lang w:val="en-US" w:eastAsia="zh-CN"/>
        </w:rPr>
      </w:pPr>
      <w:r w:rsidRPr="00AF0A0C">
        <w:rPr>
          <w:rFonts w:eastAsia="SimSun"/>
          <w:sz w:val="22"/>
          <w:szCs w:val="22"/>
          <w:lang w:val="en-US" w:eastAsia="zh-CN"/>
        </w:rPr>
        <w:t>Whether a new UE-side model can be trained w/ NW-side model in use.</w:t>
      </w:r>
    </w:p>
    <w:p w14:paraId="6E7EC6B7" w14:textId="2502F123" w:rsidR="009020D4" w:rsidRPr="00AF0A0C" w:rsidRDefault="008851AB" w:rsidP="009020D4">
      <w:pPr>
        <w:rPr>
          <w:rFonts w:eastAsia="SimSun"/>
          <w:sz w:val="22"/>
          <w:szCs w:val="22"/>
          <w:lang w:val="en-US" w:eastAsia="zh-CN"/>
        </w:rPr>
      </w:pPr>
      <w:r w:rsidRPr="00AF0A0C">
        <w:rPr>
          <w:rFonts w:eastAsia="SimSun"/>
          <w:sz w:val="22"/>
          <w:szCs w:val="22"/>
          <w:lang w:val="en-US" w:eastAsia="zh-CN"/>
        </w:rPr>
        <w:t xml:space="preserve">    For the continuous study </w:t>
      </w:r>
      <w:r w:rsidR="00836D55" w:rsidRPr="00AF0A0C">
        <w:rPr>
          <w:rFonts w:eastAsia="SimSun"/>
          <w:sz w:val="22"/>
          <w:szCs w:val="22"/>
          <w:lang w:val="en-US" w:eastAsia="zh-CN"/>
        </w:rPr>
        <w:t xml:space="preserve">of </w:t>
      </w:r>
      <w:r w:rsidRPr="00AF0A0C">
        <w:rPr>
          <w:rFonts w:eastAsia="SimSun"/>
          <w:sz w:val="22"/>
          <w:szCs w:val="22"/>
          <w:lang w:val="en-US" w:eastAsia="zh-CN"/>
        </w:rPr>
        <w:t>the inter-vendor training collaboration issue, we have the following proposal.</w:t>
      </w:r>
    </w:p>
    <w:p w14:paraId="760E1739" w14:textId="15678DAC" w:rsidR="007363B8" w:rsidRPr="00AF0A0C" w:rsidRDefault="007363B8" w:rsidP="007363B8">
      <w:pPr>
        <w:rPr>
          <w:rFonts w:eastAsia="SimSun"/>
          <w:b/>
          <w:bCs/>
          <w:sz w:val="22"/>
          <w:szCs w:val="22"/>
          <w:u w:val="single"/>
          <w:lang w:val="en-US" w:eastAsia="zh-CN"/>
        </w:rPr>
      </w:pPr>
      <w:r w:rsidRPr="00AF0A0C">
        <w:rPr>
          <w:rFonts w:eastAsia="SimSun"/>
          <w:b/>
          <w:bCs/>
          <w:sz w:val="22"/>
          <w:szCs w:val="22"/>
          <w:u w:val="single"/>
          <w:lang w:val="en-US" w:eastAsia="zh-CN"/>
        </w:rPr>
        <w:t xml:space="preserve">Proposal </w:t>
      </w:r>
      <w:r w:rsidR="003262AE" w:rsidRPr="00AF0A0C">
        <w:rPr>
          <w:rFonts w:eastAsia="SimSun"/>
          <w:b/>
          <w:bCs/>
          <w:sz w:val="22"/>
          <w:szCs w:val="22"/>
          <w:u w:val="single"/>
          <w:lang w:val="en-US" w:eastAsia="zh-CN"/>
        </w:rPr>
        <w:t>5</w:t>
      </w:r>
      <w:r w:rsidRPr="00AF0A0C">
        <w:rPr>
          <w:rFonts w:eastAsia="SimSun"/>
          <w:b/>
          <w:bCs/>
          <w:sz w:val="22"/>
          <w:szCs w:val="22"/>
          <w:u w:val="single"/>
          <w:lang w:val="en-US" w:eastAsia="zh-CN"/>
        </w:rPr>
        <w:t>:</w:t>
      </w:r>
    </w:p>
    <w:p w14:paraId="63F9B319" w14:textId="633E5A5F" w:rsidR="00F14BA2" w:rsidRPr="00AF0A0C" w:rsidRDefault="007363B8" w:rsidP="006941FB">
      <w:pPr>
        <w:pStyle w:val="aff6"/>
        <w:numPr>
          <w:ilvl w:val="0"/>
          <w:numId w:val="39"/>
        </w:numPr>
        <w:ind w:leftChars="0"/>
        <w:rPr>
          <w:rFonts w:eastAsia="SimSun"/>
          <w:sz w:val="22"/>
          <w:szCs w:val="22"/>
          <w:lang w:val="en-US" w:eastAsia="zh-CN"/>
        </w:rPr>
      </w:pPr>
      <w:r w:rsidRPr="00AF0A0C">
        <w:rPr>
          <w:rFonts w:eastAsia="SimSun"/>
          <w:sz w:val="22"/>
          <w:szCs w:val="22"/>
          <w:lang w:val="en-US" w:eastAsia="zh-CN"/>
        </w:rPr>
        <w:t>The Rel. 19 study on inter-vendor training collaboration aims to identify feasible approaches with extendibility based on</w:t>
      </w:r>
      <w:r w:rsidR="00426E07" w:rsidRPr="00AF0A0C">
        <w:rPr>
          <w:rFonts w:eastAsia="SimSun"/>
          <w:sz w:val="22"/>
          <w:szCs w:val="22"/>
          <w:lang w:val="en-US" w:eastAsia="zh-CN"/>
        </w:rPr>
        <w:t xml:space="preserve"> </w:t>
      </w:r>
      <w:r w:rsidR="002061FD" w:rsidRPr="00AF0A0C">
        <w:rPr>
          <w:rFonts w:eastAsia="SimSun"/>
          <w:sz w:val="22"/>
          <w:szCs w:val="22"/>
          <w:lang w:val="en-US" w:eastAsia="zh-CN"/>
        </w:rPr>
        <w:t>existing</w:t>
      </w:r>
      <w:r w:rsidRPr="00AF0A0C">
        <w:rPr>
          <w:rFonts w:eastAsia="SimSun"/>
          <w:sz w:val="22"/>
          <w:szCs w:val="22"/>
          <w:lang w:val="en-US" w:eastAsia="zh-CN"/>
        </w:rPr>
        <w:t xml:space="preserve"> or new proposed training types.</w:t>
      </w:r>
    </w:p>
    <w:p w14:paraId="46BF9830" w14:textId="13C19259" w:rsidR="005B4611" w:rsidRPr="00AF0A0C" w:rsidRDefault="005B4611" w:rsidP="005B4611">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b/>
          <w:bCs/>
          <w:szCs w:val="24"/>
          <w:lang w:val="en-US"/>
        </w:rPr>
        <w:t xml:space="preserve">Discussions on </w:t>
      </w:r>
      <w:r w:rsidR="000F171E" w:rsidRPr="00AF0A0C">
        <w:rPr>
          <w:rFonts w:eastAsia="ＭＳ 明朝"/>
          <w:b/>
          <w:bCs/>
          <w:szCs w:val="24"/>
          <w:lang w:val="en-US"/>
        </w:rPr>
        <w:t>evaluation methodology</w:t>
      </w:r>
    </w:p>
    <w:p w14:paraId="3F3E3FFB" w14:textId="77777777" w:rsidR="005B4611" w:rsidRPr="00AF0A0C" w:rsidRDefault="005B4611" w:rsidP="005B4611">
      <w:pPr>
        <w:pStyle w:val="30"/>
        <w:spacing w:before="0" w:afterLines="50" w:after="120"/>
        <w:rPr>
          <w:rFonts w:asciiTheme="majorHAnsi" w:hAnsiTheme="majorHAnsi" w:cstheme="majorHAnsi"/>
          <w:b/>
          <w:bCs/>
          <w:sz w:val="22"/>
          <w:szCs w:val="18"/>
        </w:rPr>
      </w:pPr>
      <w:r w:rsidRPr="00AF0A0C">
        <w:rPr>
          <w:rFonts w:asciiTheme="majorHAnsi" w:hAnsiTheme="majorHAnsi" w:cstheme="majorHAnsi"/>
          <w:b/>
          <w:bCs/>
          <w:sz w:val="22"/>
          <w:szCs w:val="18"/>
        </w:rPr>
        <w:t>3.1</w:t>
      </w:r>
      <w:r w:rsidRPr="00AF0A0C">
        <w:rPr>
          <w:rFonts w:asciiTheme="majorHAnsi" w:hAnsiTheme="majorHAnsi" w:cstheme="majorHAnsi"/>
          <w:b/>
          <w:bCs/>
          <w:sz w:val="22"/>
          <w:szCs w:val="18"/>
        </w:rPr>
        <w:tab/>
        <w:t>KPIs and simulation assumptions</w:t>
      </w:r>
    </w:p>
    <w:p w14:paraId="50CA31AF" w14:textId="2104D728" w:rsidR="00931663" w:rsidRPr="00AF0A0C" w:rsidRDefault="00AF2783" w:rsidP="006F0EBE">
      <w:pPr>
        <w:spacing w:afterLines="50"/>
        <w:rPr>
          <w:rFonts w:eastAsia="SimSun"/>
          <w:sz w:val="22"/>
          <w:lang w:val="en-US" w:eastAsia="zh-CN"/>
        </w:rPr>
      </w:pPr>
      <w:r w:rsidRPr="00AF0A0C">
        <w:rPr>
          <w:rFonts w:eastAsia="SimSun"/>
          <w:sz w:val="22"/>
          <w:lang w:val="en-US" w:eastAsia="zh-CN"/>
        </w:rPr>
        <w:t xml:space="preserve">The SGCS has been used as an intermediate </w:t>
      </w:r>
      <w:r w:rsidR="00B544E2" w:rsidRPr="00AF0A0C">
        <w:rPr>
          <w:rFonts w:eastAsia="SimSun"/>
          <w:sz w:val="22"/>
          <w:lang w:val="en-US" w:eastAsia="zh-CN"/>
        </w:rPr>
        <w:t>KPI and</w:t>
      </w:r>
      <w:r w:rsidR="00A51597" w:rsidRPr="00AF0A0C">
        <w:rPr>
          <w:rFonts w:eastAsia="SimSun"/>
          <w:sz w:val="22"/>
          <w:lang w:val="en-US" w:eastAsia="zh-CN"/>
        </w:rPr>
        <w:t xml:space="preserve"> </w:t>
      </w:r>
      <w:r w:rsidR="00D373BD" w:rsidRPr="00AF0A0C">
        <w:rPr>
          <w:rFonts w:eastAsia="SimSun"/>
          <w:sz w:val="22"/>
          <w:lang w:val="en-US" w:eastAsia="zh-CN"/>
        </w:rPr>
        <w:t xml:space="preserve">the user packet throughput </w:t>
      </w:r>
      <w:r w:rsidR="00304479" w:rsidRPr="00AF0A0C">
        <w:rPr>
          <w:rFonts w:eastAsia="SimSun"/>
          <w:sz w:val="22"/>
          <w:lang w:val="en-US" w:eastAsia="zh-CN"/>
        </w:rPr>
        <w:t xml:space="preserve">(UPT) has been used </w:t>
      </w:r>
      <w:r w:rsidR="005B40FF" w:rsidRPr="00AF0A0C">
        <w:rPr>
          <w:rFonts w:eastAsia="SimSun"/>
          <w:sz w:val="22"/>
          <w:lang w:val="en-US" w:eastAsia="zh-CN"/>
        </w:rPr>
        <w:t xml:space="preserve">as an eventual KPI for the AI/ML-based CSI compression study. </w:t>
      </w:r>
      <w:r w:rsidR="004C522F" w:rsidRPr="00AF0A0C">
        <w:rPr>
          <w:rFonts w:eastAsia="SimSun"/>
          <w:sz w:val="22"/>
          <w:lang w:val="en-US" w:eastAsia="zh-CN"/>
        </w:rPr>
        <w:t>T</w:t>
      </w:r>
      <w:r w:rsidR="00786641" w:rsidRPr="00AF0A0C">
        <w:rPr>
          <w:rFonts w:eastAsia="SimSun"/>
          <w:sz w:val="22"/>
          <w:lang w:val="en-US" w:eastAsia="zh-CN"/>
        </w:rPr>
        <w:t>he eventual KPI</w:t>
      </w:r>
      <w:r w:rsidR="00C94CD9" w:rsidRPr="00AF0A0C">
        <w:rPr>
          <w:rFonts w:eastAsia="SimSun"/>
          <w:sz w:val="22"/>
          <w:lang w:val="en-US" w:eastAsia="zh-CN"/>
        </w:rPr>
        <w:t>s</w:t>
      </w:r>
      <w:r w:rsidR="00786641" w:rsidRPr="00AF0A0C">
        <w:rPr>
          <w:rFonts w:eastAsia="SimSun"/>
          <w:sz w:val="22"/>
          <w:lang w:val="en-US" w:eastAsia="zh-CN"/>
        </w:rPr>
        <w:t xml:space="preserve"> </w:t>
      </w:r>
      <w:r w:rsidR="00486B39" w:rsidRPr="00AF0A0C">
        <w:rPr>
          <w:rFonts w:eastAsia="SimSun"/>
          <w:sz w:val="22"/>
          <w:lang w:val="en-US" w:eastAsia="zh-CN"/>
        </w:rPr>
        <w:t>are used to assess the overall performance gain of the use case, and the intermediate KPIs are</w:t>
      </w:r>
      <w:r w:rsidR="004C522F" w:rsidRPr="00AF0A0C">
        <w:rPr>
          <w:rFonts w:eastAsia="SimSun"/>
          <w:sz w:val="22"/>
          <w:lang w:val="en-US" w:eastAsia="zh-CN"/>
        </w:rPr>
        <w:t xml:space="preserve"> used </w:t>
      </w:r>
      <w:r w:rsidR="00C94CD9" w:rsidRPr="00AF0A0C">
        <w:rPr>
          <w:rFonts w:eastAsia="SimSun"/>
          <w:sz w:val="22"/>
          <w:lang w:val="en-US" w:eastAsia="zh-CN"/>
        </w:rPr>
        <w:t xml:space="preserve">to assess </w:t>
      </w:r>
      <w:r w:rsidR="00897A77" w:rsidRPr="00AF0A0C">
        <w:rPr>
          <w:rFonts w:eastAsia="SimSun"/>
          <w:sz w:val="22"/>
          <w:lang w:val="en-US" w:eastAsia="zh-CN"/>
        </w:rPr>
        <w:t xml:space="preserve">if there are significant performance losses regarding detailed aspects of the generalization and scalability. </w:t>
      </w:r>
      <w:r w:rsidR="00903483" w:rsidRPr="00AF0A0C">
        <w:rPr>
          <w:rFonts w:eastAsia="SimSun"/>
          <w:sz w:val="22"/>
          <w:lang w:val="en-US" w:eastAsia="zh-CN"/>
        </w:rPr>
        <w:t xml:space="preserve">We propose to follow the same </w:t>
      </w:r>
      <w:r w:rsidR="000F3F7D" w:rsidRPr="00AF0A0C">
        <w:rPr>
          <w:rFonts w:eastAsia="SimSun"/>
          <w:sz w:val="22"/>
          <w:lang w:val="en-US" w:eastAsia="zh-CN"/>
        </w:rPr>
        <w:t>logic</w:t>
      </w:r>
      <w:r w:rsidR="00903483" w:rsidRPr="00AF0A0C">
        <w:rPr>
          <w:rFonts w:eastAsia="SimSun"/>
          <w:sz w:val="22"/>
          <w:lang w:val="en-US" w:eastAsia="zh-CN"/>
        </w:rPr>
        <w:t xml:space="preserve"> for the Rel. 19 study on the CSI compression.</w:t>
      </w:r>
      <w:r w:rsidR="00507F59" w:rsidRPr="00AF0A0C">
        <w:rPr>
          <w:rFonts w:eastAsia="SimSun"/>
          <w:sz w:val="22"/>
          <w:lang w:val="en-US" w:eastAsia="zh-CN"/>
        </w:rPr>
        <w:t xml:space="preserve"> </w:t>
      </w:r>
      <w:r w:rsidR="009B6873" w:rsidRPr="00AF0A0C">
        <w:rPr>
          <w:rFonts w:eastAsia="SimSun"/>
          <w:sz w:val="22"/>
          <w:lang w:val="en-US" w:eastAsia="zh-CN"/>
        </w:rPr>
        <w:t>Since t</w:t>
      </w:r>
      <w:r w:rsidR="00507F59" w:rsidRPr="00AF0A0C">
        <w:rPr>
          <w:rFonts w:eastAsia="SimSun"/>
          <w:sz w:val="22"/>
          <w:lang w:val="en-US" w:eastAsia="zh-CN"/>
        </w:rPr>
        <w:t xml:space="preserve">he intermediate KPIs </w:t>
      </w:r>
      <w:r w:rsidR="00486B39" w:rsidRPr="00AF0A0C">
        <w:rPr>
          <w:rFonts w:eastAsia="SimSun"/>
          <w:sz w:val="22"/>
          <w:lang w:val="en-US" w:eastAsia="zh-CN"/>
        </w:rPr>
        <w:t>are</w:t>
      </w:r>
      <w:r w:rsidR="00507F59" w:rsidRPr="00AF0A0C">
        <w:rPr>
          <w:rFonts w:eastAsia="SimSun"/>
          <w:sz w:val="22"/>
          <w:lang w:val="en-US" w:eastAsia="zh-CN"/>
        </w:rPr>
        <w:t xml:space="preserve"> only used to assess if there are significant performance loss</w:t>
      </w:r>
      <w:r w:rsidR="00175DD7" w:rsidRPr="00AF0A0C">
        <w:rPr>
          <w:rFonts w:eastAsia="SimSun"/>
          <w:sz w:val="22"/>
          <w:lang w:val="en-US" w:eastAsia="zh-CN"/>
        </w:rPr>
        <w:t xml:space="preserve"> and the intermediate KPIs used in Rel. 18 show the model performance sufficiently enough for this purpose</w:t>
      </w:r>
      <w:r w:rsidR="009B6873" w:rsidRPr="00AF0A0C">
        <w:rPr>
          <w:rFonts w:eastAsia="SimSun"/>
          <w:sz w:val="22"/>
          <w:lang w:val="en-US" w:eastAsia="zh-CN"/>
        </w:rPr>
        <w:t xml:space="preserve">, there is no need to consider </w:t>
      </w:r>
      <w:r w:rsidR="003117D8" w:rsidRPr="00AF0A0C">
        <w:rPr>
          <w:rFonts w:eastAsia="SimSun"/>
          <w:sz w:val="22"/>
          <w:lang w:val="en-US" w:eastAsia="zh-CN"/>
        </w:rPr>
        <w:t>additional intermediate KPIs.</w:t>
      </w:r>
    </w:p>
    <w:p w14:paraId="3C55D07C" w14:textId="24430520" w:rsidR="00903483" w:rsidRPr="00AF0A0C" w:rsidRDefault="00903483" w:rsidP="006F0EBE">
      <w:pPr>
        <w:spacing w:afterLines="50"/>
        <w:rPr>
          <w:rFonts w:eastAsia="SimSun"/>
          <w:b/>
          <w:bCs/>
          <w:sz w:val="22"/>
          <w:u w:val="single"/>
          <w:lang w:val="en-US" w:eastAsia="zh-CN"/>
        </w:rPr>
      </w:pPr>
      <w:r w:rsidRPr="00AF0A0C">
        <w:rPr>
          <w:rFonts w:eastAsia="SimSun"/>
          <w:b/>
          <w:bCs/>
          <w:sz w:val="22"/>
          <w:u w:val="single"/>
          <w:lang w:val="en-US" w:eastAsia="zh-CN"/>
        </w:rPr>
        <w:t xml:space="preserve">Proposal </w:t>
      </w:r>
      <w:r w:rsidR="003262AE" w:rsidRPr="00AF0A0C">
        <w:rPr>
          <w:rFonts w:eastAsia="SimSun"/>
          <w:b/>
          <w:bCs/>
          <w:sz w:val="22"/>
          <w:u w:val="single"/>
          <w:lang w:val="en-US" w:eastAsia="zh-CN"/>
        </w:rPr>
        <w:t>6</w:t>
      </w:r>
      <w:r w:rsidRPr="00AF0A0C">
        <w:rPr>
          <w:rFonts w:eastAsia="SimSun"/>
          <w:b/>
          <w:bCs/>
          <w:sz w:val="22"/>
          <w:u w:val="single"/>
          <w:lang w:val="en-US" w:eastAsia="zh-CN"/>
        </w:rPr>
        <w:t>:</w:t>
      </w:r>
    </w:p>
    <w:p w14:paraId="4D2BD435" w14:textId="51BED10D" w:rsidR="00787D78" w:rsidRPr="00AF0A0C" w:rsidRDefault="000F3F7D" w:rsidP="000F3F7D">
      <w:pPr>
        <w:pStyle w:val="aff6"/>
        <w:numPr>
          <w:ilvl w:val="0"/>
          <w:numId w:val="34"/>
        </w:numPr>
        <w:spacing w:afterLines="50"/>
        <w:ind w:leftChars="0"/>
        <w:rPr>
          <w:rFonts w:eastAsia="SimSun"/>
          <w:sz w:val="22"/>
          <w:lang w:val="en-US" w:eastAsia="zh-CN"/>
        </w:rPr>
      </w:pPr>
      <w:r w:rsidRPr="00AF0A0C">
        <w:rPr>
          <w:rFonts w:eastAsia="SimSun"/>
          <w:sz w:val="22"/>
          <w:lang w:val="en-US" w:eastAsia="zh-CN"/>
        </w:rPr>
        <w:t xml:space="preserve">Reuse </w:t>
      </w:r>
      <w:r w:rsidR="00175DD7" w:rsidRPr="00AF0A0C">
        <w:rPr>
          <w:rFonts w:eastAsia="SimSun"/>
          <w:sz w:val="22"/>
          <w:lang w:val="en-US" w:eastAsia="zh-CN"/>
        </w:rPr>
        <w:t>Rel. 18</w:t>
      </w:r>
      <w:r w:rsidRPr="00AF0A0C">
        <w:rPr>
          <w:rFonts w:eastAsia="SimSun"/>
          <w:sz w:val="22"/>
          <w:lang w:val="en-US" w:eastAsia="zh-CN"/>
        </w:rPr>
        <w:t xml:space="preserve"> intermediate KPI</w:t>
      </w:r>
      <w:r w:rsidR="003117D8" w:rsidRPr="00AF0A0C">
        <w:rPr>
          <w:rFonts w:eastAsia="SimSun"/>
          <w:sz w:val="22"/>
          <w:lang w:val="en-US" w:eastAsia="zh-CN"/>
        </w:rPr>
        <w:t xml:space="preserve">s and eventual KPIs for Rel. 19 </w:t>
      </w:r>
      <w:r w:rsidR="00175DD7" w:rsidRPr="00AF0A0C">
        <w:rPr>
          <w:rFonts w:eastAsia="SimSun"/>
          <w:sz w:val="22"/>
          <w:lang w:val="en-US" w:eastAsia="zh-CN"/>
        </w:rPr>
        <w:t xml:space="preserve">CSI feedback </w:t>
      </w:r>
      <w:r w:rsidR="003117D8" w:rsidRPr="00AF0A0C">
        <w:rPr>
          <w:rFonts w:eastAsia="SimSun"/>
          <w:sz w:val="22"/>
          <w:lang w:val="en-US" w:eastAsia="zh-CN"/>
        </w:rPr>
        <w:t>study.</w:t>
      </w:r>
    </w:p>
    <w:p w14:paraId="4D2C640C" w14:textId="7EB90065" w:rsidR="00903483" w:rsidRPr="00AF0A0C" w:rsidRDefault="00787D78" w:rsidP="00787D78">
      <w:pPr>
        <w:pStyle w:val="aff6"/>
        <w:numPr>
          <w:ilvl w:val="1"/>
          <w:numId w:val="34"/>
        </w:numPr>
        <w:spacing w:afterLines="50"/>
        <w:ind w:leftChars="0"/>
        <w:rPr>
          <w:rFonts w:eastAsia="SimSun"/>
          <w:sz w:val="22"/>
          <w:lang w:val="en-US" w:eastAsia="zh-CN"/>
        </w:rPr>
      </w:pPr>
      <w:r w:rsidRPr="00AF0A0C">
        <w:rPr>
          <w:rFonts w:eastAsia="SimSun"/>
          <w:sz w:val="22"/>
          <w:lang w:val="en-US" w:eastAsia="zh-CN"/>
        </w:rPr>
        <w:t>U</w:t>
      </w:r>
      <w:r w:rsidR="004350C4" w:rsidRPr="00AF0A0C">
        <w:rPr>
          <w:rFonts w:eastAsia="SimSun"/>
          <w:sz w:val="22"/>
          <w:lang w:val="en-US" w:eastAsia="zh-CN"/>
        </w:rPr>
        <w:t xml:space="preserve">se the eventual KPIs to assess the overall system performance of AI/ML-based CSI compression. </w:t>
      </w:r>
    </w:p>
    <w:p w14:paraId="2B60255C" w14:textId="79829312" w:rsidR="004475B4" w:rsidRPr="00AF0A0C" w:rsidRDefault="00787D78" w:rsidP="004475B4">
      <w:pPr>
        <w:pStyle w:val="aff6"/>
        <w:numPr>
          <w:ilvl w:val="1"/>
          <w:numId w:val="34"/>
        </w:numPr>
        <w:spacing w:afterLines="50"/>
        <w:ind w:leftChars="0"/>
        <w:rPr>
          <w:rFonts w:eastAsia="SimSun"/>
          <w:sz w:val="22"/>
          <w:lang w:val="en-US" w:eastAsia="zh-CN"/>
        </w:rPr>
      </w:pPr>
      <w:r w:rsidRPr="00AF0A0C">
        <w:rPr>
          <w:rFonts w:eastAsia="SimSun" w:hint="eastAsia"/>
          <w:sz w:val="22"/>
          <w:lang w:val="en-US" w:eastAsia="zh-CN"/>
        </w:rPr>
        <w:t>U</w:t>
      </w:r>
      <w:r w:rsidRPr="00AF0A0C">
        <w:rPr>
          <w:rFonts w:eastAsia="SimSun"/>
          <w:sz w:val="22"/>
          <w:lang w:val="en-US" w:eastAsia="zh-CN"/>
        </w:rPr>
        <w:t xml:space="preserve">se the intermediate KPIs to assess the potential significant performance loss over </w:t>
      </w:r>
      <w:r w:rsidR="000804CD" w:rsidRPr="00AF0A0C">
        <w:rPr>
          <w:rFonts w:eastAsia="SimSun"/>
          <w:sz w:val="22"/>
          <w:lang w:val="en-US" w:eastAsia="zh-CN"/>
        </w:rPr>
        <w:t>specific aspects.</w:t>
      </w:r>
    </w:p>
    <w:p w14:paraId="3C0B3CAB" w14:textId="1E712B8C" w:rsidR="004475B4" w:rsidRPr="00AF0A0C" w:rsidRDefault="004475B4" w:rsidP="004475B4">
      <w:pPr>
        <w:pStyle w:val="aff6"/>
        <w:numPr>
          <w:ilvl w:val="1"/>
          <w:numId w:val="34"/>
        </w:numPr>
        <w:spacing w:afterLines="50"/>
        <w:ind w:leftChars="0"/>
        <w:rPr>
          <w:rFonts w:eastAsia="SimSun"/>
          <w:sz w:val="22"/>
          <w:lang w:val="en-US" w:eastAsia="zh-CN"/>
        </w:rPr>
      </w:pPr>
      <w:r w:rsidRPr="00AF0A0C">
        <w:rPr>
          <w:rFonts w:eastAsia="SimSun" w:hint="eastAsia"/>
          <w:sz w:val="22"/>
          <w:lang w:val="en-US" w:eastAsia="zh-CN"/>
        </w:rPr>
        <w:t>N</w:t>
      </w:r>
      <w:r w:rsidRPr="00AF0A0C">
        <w:rPr>
          <w:rFonts w:eastAsia="SimSun"/>
          <w:sz w:val="22"/>
          <w:lang w:val="en-US" w:eastAsia="zh-CN"/>
        </w:rPr>
        <w:t>o need to introduce additional intermediate KPIs.</w:t>
      </w:r>
    </w:p>
    <w:p w14:paraId="54D1FC5A" w14:textId="41CFB797" w:rsidR="00C220FF" w:rsidRPr="00AF0A0C" w:rsidRDefault="00CE6AC1" w:rsidP="008F2488">
      <w:pPr>
        <w:spacing w:afterLines="50"/>
        <w:ind w:firstLineChars="100" w:firstLine="220"/>
        <w:rPr>
          <w:rFonts w:eastAsia="SimSun"/>
          <w:sz w:val="22"/>
          <w:lang w:val="en-US"/>
        </w:rPr>
      </w:pPr>
      <w:r w:rsidRPr="00AF0A0C">
        <w:rPr>
          <w:rFonts w:eastAsia="SimSun"/>
          <w:sz w:val="22"/>
          <w:lang w:val="en-US"/>
        </w:rPr>
        <w:t xml:space="preserve">During Rel. 18 performance evaluation on the eventual KPIs, </w:t>
      </w:r>
      <w:r w:rsidR="00697663" w:rsidRPr="00AF0A0C">
        <w:rPr>
          <w:rFonts w:eastAsia="SimSun"/>
          <w:sz w:val="22"/>
          <w:lang w:val="en-US"/>
        </w:rPr>
        <w:t>RAN1</w:t>
      </w:r>
      <w:r w:rsidRPr="00AF0A0C">
        <w:rPr>
          <w:rFonts w:eastAsia="SimSun"/>
          <w:sz w:val="22"/>
          <w:lang w:val="en-US"/>
        </w:rPr>
        <w:t xml:space="preserve"> </w:t>
      </w:r>
      <w:r w:rsidR="006F0EBE" w:rsidRPr="00AF0A0C">
        <w:rPr>
          <w:rFonts w:eastAsia="SimSun"/>
          <w:sz w:val="22"/>
          <w:lang w:val="en-US"/>
        </w:rPr>
        <w:t>use</w:t>
      </w:r>
      <w:r w:rsidR="004B6297" w:rsidRPr="00AF0A0C">
        <w:rPr>
          <w:rFonts w:eastAsia="SimSun"/>
          <w:sz w:val="22"/>
          <w:lang w:val="en-US"/>
        </w:rPr>
        <w:t>d</w:t>
      </w:r>
      <w:r w:rsidR="006F0EBE" w:rsidRPr="00AF0A0C">
        <w:rPr>
          <w:rFonts w:eastAsia="SimSun"/>
          <w:sz w:val="22"/>
          <w:lang w:val="en-US"/>
        </w:rPr>
        <w:t xml:space="preserve"> different system-level simulation assumptions on UE distribution, UE velocity, and baseline schemes</w:t>
      </w:r>
      <w:r w:rsidR="00F6652F" w:rsidRPr="00AF0A0C">
        <w:rPr>
          <w:rFonts w:eastAsia="SimSun"/>
          <w:sz w:val="22"/>
          <w:lang w:val="en-US"/>
        </w:rPr>
        <w:t xml:space="preserve"> for the two sub-cases (CSI compression and CSI prediction)</w:t>
      </w:r>
      <w:r w:rsidR="006F0EBE" w:rsidRPr="00AF0A0C">
        <w:rPr>
          <w:rFonts w:eastAsia="SimSun"/>
          <w:sz w:val="22"/>
          <w:lang w:val="en-US"/>
        </w:rPr>
        <w:t>.</w:t>
      </w:r>
      <w:r w:rsidR="00F6652F" w:rsidRPr="00AF0A0C">
        <w:rPr>
          <w:rFonts w:eastAsia="SimSun"/>
          <w:sz w:val="22"/>
          <w:lang w:val="en-US"/>
        </w:rPr>
        <w:t xml:space="preserve"> </w:t>
      </w:r>
      <w:r w:rsidR="006F0EBE" w:rsidRPr="00AF0A0C">
        <w:rPr>
          <w:rFonts w:eastAsia="SimSun"/>
          <w:sz w:val="22"/>
          <w:lang w:val="en-US"/>
        </w:rPr>
        <w:t xml:space="preserve">For </w:t>
      </w:r>
      <w:r w:rsidR="00683A4D" w:rsidRPr="00AF0A0C">
        <w:rPr>
          <w:rFonts w:eastAsia="SimSun"/>
          <w:sz w:val="22"/>
          <w:lang w:val="en-US"/>
        </w:rPr>
        <w:t xml:space="preserve">the </w:t>
      </w:r>
      <w:r w:rsidR="006F0EBE" w:rsidRPr="00AF0A0C">
        <w:rPr>
          <w:rFonts w:eastAsia="SimSun"/>
          <w:sz w:val="22"/>
          <w:lang w:val="en-US"/>
        </w:rPr>
        <w:t>Rel. 19</w:t>
      </w:r>
      <w:r w:rsidR="00683A4D" w:rsidRPr="00AF0A0C">
        <w:rPr>
          <w:rFonts w:eastAsia="SimSun"/>
          <w:sz w:val="22"/>
          <w:lang w:val="en-US"/>
        </w:rPr>
        <w:t xml:space="preserve"> study</w:t>
      </w:r>
      <w:r w:rsidR="006F0EBE" w:rsidRPr="00AF0A0C">
        <w:rPr>
          <w:rFonts w:eastAsia="SimSun"/>
          <w:sz w:val="22"/>
          <w:lang w:val="en-US"/>
        </w:rPr>
        <w:t xml:space="preserve">, </w:t>
      </w:r>
      <w:r w:rsidR="00683A4D" w:rsidRPr="00AF0A0C">
        <w:rPr>
          <w:rFonts w:eastAsia="SimSun"/>
          <w:sz w:val="22"/>
          <w:lang w:val="en-US"/>
        </w:rPr>
        <w:t xml:space="preserve">we have observed that </w:t>
      </w:r>
      <w:r w:rsidR="006F0EBE" w:rsidRPr="00AF0A0C">
        <w:rPr>
          <w:rFonts w:eastAsia="SimSun"/>
          <w:sz w:val="22"/>
          <w:lang w:val="en-US"/>
        </w:rPr>
        <w:t>both CSI compression and CSI prediction will involve sub-use cases that utilize the time-domain feature of the CSI.</w:t>
      </w:r>
      <w:r w:rsidR="00683A4D" w:rsidRPr="00AF0A0C">
        <w:rPr>
          <w:rFonts w:eastAsia="SimSun"/>
          <w:sz w:val="22"/>
          <w:lang w:val="en-US"/>
        </w:rPr>
        <w:t xml:space="preserve"> </w:t>
      </w:r>
      <w:r w:rsidR="00AD7444" w:rsidRPr="00AF0A0C">
        <w:rPr>
          <w:rFonts w:eastAsia="SimSun"/>
          <w:sz w:val="22"/>
          <w:lang w:val="en-US"/>
        </w:rPr>
        <w:t xml:space="preserve">Especially for the CSI C+P, CSI prediction is also </w:t>
      </w:r>
      <w:r w:rsidR="00871C5C" w:rsidRPr="00AF0A0C">
        <w:rPr>
          <w:rFonts w:eastAsia="SimSun"/>
          <w:sz w:val="22"/>
          <w:lang w:val="en-US"/>
        </w:rPr>
        <w:t xml:space="preserve">a </w:t>
      </w:r>
      <w:r w:rsidR="006B44B8" w:rsidRPr="00AF0A0C">
        <w:rPr>
          <w:rFonts w:eastAsia="SimSun"/>
          <w:sz w:val="22"/>
          <w:lang w:val="en-US"/>
        </w:rPr>
        <w:t xml:space="preserve">task of the CSI compression. </w:t>
      </w:r>
      <w:r w:rsidR="00871C5C" w:rsidRPr="00AF0A0C">
        <w:rPr>
          <w:rFonts w:eastAsia="SimSun"/>
          <w:sz w:val="22"/>
          <w:lang w:val="en-US"/>
        </w:rPr>
        <w:t xml:space="preserve">Therefore, the study </w:t>
      </w:r>
      <w:r w:rsidR="00173B01" w:rsidRPr="00AF0A0C">
        <w:rPr>
          <w:rFonts w:eastAsia="SimSun"/>
          <w:sz w:val="22"/>
          <w:lang w:val="en-US"/>
        </w:rPr>
        <w:t>under the agenda items</w:t>
      </w:r>
      <w:r w:rsidR="00871C5C" w:rsidRPr="00AF0A0C">
        <w:rPr>
          <w:rFonts w:eastAsia="SimSun"/>
          <w:sz w:val="22"/>
          <w:lang w:val="en-US"/>
        </w:rPr>
        <w:t xml:space="preserve"> </w:t>
      </w:r>
      <w:r w:rsidR="00173B01" w:rsidRPr="00AF0A0C">
        <w:rPr>
          <w:rFonts w:eastAsia="SimSun"/>
          <w:sz w:val="22"/>
          <w:lang w:val="en-US"/>
        </w:rPr>
        <w:t>9.1.3.1 and 9.1.3.2 are correlated.</w:t>
      </w:r>
      <w:r w:rsidR="004B6297" w:rsidRPr="00AF0A0C">
        <w:rPr>
          <w:rFonts w:eastAsia="SimSun"/>
          <w:sz w:val="22"/>
          <w:lang w:val="en-US"/>
        </w:rPr>
        <w:t xml:space="preserve"> </w:t>
      </w:r>
      <w:r w:rsidR="001B5FD5" w:rsidRPr="00AF0A0C">
        <w:rPr>
          <w:rFonts w:eastAsia="SimSun"/>
          <w:sz w:val="22"/>
          <w:lang w:val="en-US"/>
        </w:rPr>
        <w:t xml:space="preserve">RAN1 </w:t>
      </w:r>
      <w:r w:rsidR="009830FF" w:rsidRPr="00AF0A0C">
        <w:rPr>
          <w:rFonts w:eastAsia="SimSun"/>
          <w:sz w:val="22"/>
          <w:lang w:val="en-US"/>
        </w:rPr>
        <w:t>needs</w:t>
      </w:r>
      <w:r w:rsidR="00BA5D45" w:rsidRPr="00AF0A0C">
        <w:rPr>
          <w:rFonts w:eastAsia="SimSun"/>
          <w:sz w:val="22"/>
          <w:lang w:val="en-US"/>
        </w:rPr>
        <w:t xml:space="preserve"> at least</w:t>
      </w:r>
      <w:r w:rsidR="00990971" w:rsidRPr="00AF0A0C">
        <w:rPr>
          <w:rFonts w:eastAsia="SimSun"/>
          <w:sz w:val="22"/>
          <w:lang w:val="en-US"/>
        </w:rPr>
        <w:t xml:space="preserve"> </w:t>
      </w:r>
      <w:r w:rsidR="005A02F5" w:rsidRPr="00AF0A0C">
        <w:rPr>
          <w:rFonts w:eastAsia="SimSun"/>
          <w:sz w:val="22"/>
          <w:lang w:val="en-US"/>
        </w:rPr>
        <w:t>one</w:t>
      </w:r>
      <w:r w:rsidR="00BA5D45" w:rsidRPr="00AF0A0C">
        <w:rPr>
          <w:rFonts w:eastAsia="SimSun"/>
          <w:sz w:val="22"/>
          <w:lang w:val="en-US"/>
        </w:rPr>
        <w:t xml:space="preserve"> group of common </w:t>
      </w:r>
      <w:r w:rsidR="005A02F5" w:rsidRPr="00AF0A0C">
        <w:rPr>
          <w:rFonts w:eastAsia="SimSun"/>
          <w:sz w:val="22"/>
          <w:lang w:val="en-US"/>
        </w:rPr>
        <w:t xml:space="preserve">simulation assumptions for a </w:t>
      </w:r>
      <w:r w:rsidR="00990971" w:rsidRPr="00AF0A0C">
        <w:rPr>
          <w:rFonts w:eastAsia="SimSun"/>
          <w:sz w:val="22"/>
          <w:lang w:val="en-US"/>
        </w:rPr>
        <w:t>cross-comparison</w:t>
      </w:r>
      <w:r w:rsidR="005A02F5" w:rsidRPr="00AF0A0C">
        <w:rPr>
          <w:rFonts w:eastAsia="SimSun"/>
          <w:sz w:val="22"/>
          <w:lang w:val="en-US"/>
        </w:rPr>
        <w:t xml:space="preserve"> between the </w:t>
      </w:r>
      <w:r w:rsidR="00990971" w:rsidRPr="00AF0A0C">
        <w:rPr>
          <w:rFonts w:eastAsia="SimSun"/>
          <w:sz w:val="22"/>
          <w:lang w:val="en-US"/>
        </w:rPr>
        <w:t xml:space="preserve">CSI prediction and CSI compression. </w:t>
      </w:r>
    </w:p>
    <w:p w14:paraId="2F5FCDCC" w14:textId="68E826DC" w:rsidR="00BB376A" w:rsidRPr="00AF0A0C" w:rsidRDefault="00BB376A" w:rsidP="008F2488">
      <w:pPr>
        <w:spacing w:afterLines="50"/>
        <w:ind w:firstLineChars="100" w:firstLine="220"/>
        <w:rPr>
          <w:rFonts w:eastAsia="SimSun"/>
          <w:sz w:val="22"/>
          <w:lang w:val="en-US" w:eastAsia="zh-CN"/>
        </w:rPr>
      </w:pPr>
      <w:r w:rsidRPr="00AF0A0C">
        <w:rPr>
          <w:rFonts w:eastAsia="SimSun"/>
          <w:sz w:val="22"/>
          <w:lang w:val="en-US" w:eastAsia="zh-CN"/>
        </w:rPr>
        <w:t xml:space="preserve">We show the different assumptions on the parameter values between Rel. </w:t>
      </w:r>
      <w:r w:rsidR="00B21C60" w:rsidRPr="00AF0A0C">
        <w:rPr>
          <w:rFonts w:eastAsia="SimSun"/>
          <w:sz w:val="22"/>
          <w:lang w:val="en-US" w:eastAsia="zh-CN"/>
        </w:rPr>
        <w:t>18 CSI compression and CSI prediction in Table 1.</w:t>
      </w:r>
      <w:r w:rsidR="004C3FE2" w:rsidRPr="00AF0A0C">
        <w:rPr>
          <w:rFonts w:eastAsia="SimSun"/>
          <w:sz w:val="22"/>
          <w:lang w:val="en-US" w:eastAsia="zh-CN"/>
        </w:rPr>
        <w:t xml:space="preserve"> </w:t>
      </w:r>
      <w:r w:rsidR="00883368" w:rsidRPr="00AF0A0C">
        <w:rPr>
          <w:rFonts w:eastAsia="SimSun"/>
          <w:sz w:val="22"/>
          <w:lang w:val="en-US" w:eastAsia="zh-CN"/>
        </w:rPr>
        <w:t xml:space="preserve">For the UE distribution, the Rel. 18 CSI prediction </w:t>
      </w:r>
      <w:r w:rsidR="00E20CBD" w:rsidRPr="00AF0A0C">
        <w:rPr>
          <w:rFonts w:eastAsia="SimSun"/>
          <w:sz w:val="22"/>
          <w:lang w:val="en-US" w:eastAsia="zh-CN"/>
        </w:rPr>
        <w:t xml:space="preserve">focuses on the high mobility scenarios that all UE are distributed outdoors with a velocity of </w:t>
      </w:r>
      <w:r w:rsidR="00C94605" w:rsidRPr="00AF0A0C">
        <w:rPr>
          <w:rFonts w:eastAsia="SimSun"/>
          <w:sz w:val="22"/>
          <w:lang w:val="en-US" w:eastAsia="zh-CN"/>
        </w:rPr>
        <w:t xml:space="preserve">up to 120kmph, while Rel. 18 CSI compress study </w:t>
      </w:r>
      <w:r w:rsidR="00E20CBD" w:rsidRPr="00AF0A0C">
        <w:rPr>
          <w:rFonts w:eastAsia="SimSun"/>
          <w:sz w:val="22"/>
          <w:lang w:val="en-US" w:eastAsia="zh-CN"/>
        </w:rPr>
        <w:t>considers</w:t>
      </w:r>
      <w:r w:rsidR="00C94605" w:rsidRPr="00AF0A0C">
        <w:rPr>
          <w:rFonts w:eastAsia="SimSun"/>
          <w:sz w:val="22"/>
          <w:lang w:val="en-US" w:eastAsia="zh-CN"/>
        </w:rPr>
        <w:t xml:space="preserve"> the typical </w:t>
      </w:r>
      <w:r w:rsidR="00E20CBD" w:rsidRPr="00AF0A0C">
        <w:rPr>
          <w:rFonts w:eastAsia="SimSun"/>
          <w:sz w:val="22"/>
          <w:lang w:val="en-US" w:eastAsia="zh-CN"/>
        </w:rPr>
        <w:t>scenarios with 80%-20% UE indoor-outdoor distribution.</w:t>
      </w:r>
      <w:r w:rsidR="00A94FA6" w:rsidRPr="00AF0A0C">
        <w:rPr>
          <w:rFonts w:eastAsia="SimSun"/>
          <w:sz w:val="22"/>
          <w:lang w:val="en-US" w:eastAsia="zh-CN"/>
        </w:rPr>
        <w:t xml:space="preserve"> </w:t>
      </w:r>
      <w:r w:rsidR="000E3D22" w:rsidRPr="00AF0A0C">
        <w:rPr>
          <w:rFonts w:eastAsia="SimSun"/>
          <w:sz w:val="22"/>
          <w:lang w:val="en-US" w:eastAsia="zh-CN"/>
        </w:rPr>
        <w:t>Considering these factors</w:t>
      </w:r>
      <w:r w:rsidR="008327AB" w:rsidRPr="00AF0A0C">
        <w:rPr>
          <w:rFonts w:eastAsia="SimSun"/>
          <w:sz w:val="22"/>
          <w:lang w:val="en-US" w:eastAsia="zh-CN"/>
        </w:rPr>
        <w:t>, we propose two UE distribution options</w:t>
      </w:r>
      <w:r w:rsidR="00F70D8F" w:rsidRPr="00AF0A0C">
        <w:rPr>
          <w:rFonts w:eastAsia="SimSun"/>
          <w:sz w:val="22"/>
          <w:lang w:val="en-US" w:eastAsia="zh-CN"/>
        </w:rPr>
        <w:t xml:space="preserve"> to compromise the </w:t>
      </w:r>
      <w:r w:rsidR="000E3D22" w:rsidRPr="00AF0A0C">
        <w:rPr>
          <w:rFonts w:eastAsia="SimSun"/>
          <w:sz w:val="22"/>
          <w:lang w:val="en-US" w:eastAsia="zh-CN"/>
        </w:rPr>
        <w:t>two different assumptions, as shown in the last column of Table 1.</w:t>
      </w:r>
    </w:p>
    <w:p w14:paraId="17F5EE19" w14:textId="0F93C7CC" w:rsidR="00B21C60" w:rsidRPr="00AF0A0C" w:rsidRDefault="00B21C60" w:rsidP="00B21C60">
      <w:pPr>
        <w:pStyle w:val="af3"/>
        <w:keepNext/>
        <w:jc w:val="center"/>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45643" w:rsidRPr="00AF0A0C">
        <w:rPr>
          <w:noProof/>
          <w:sz w:val="20"/>
        </w:rPr>
        <w:t>1</w:t>
      </w:r>
      <w:r w:rsidRPr="00AF0A0C">
        <w:rPr>
          <w:sz w:val="20"/>
        </w:rPr>
        <w:fldChar w:fldCharType="end"/>
      </w:r>
      <w:r w:rsidR="008A1061" w:rsidRPr="00AF0A0C">
        <w:rPr>
          <w:sz w:val="20"/>
        </w:rPr>
        <w:t>.</w:t>
      </w:r>
      <w:r w:rsidRPr="00AF0A0C">
        <w:rPr>
          <w:sz w:val="20"/>
        </w:rPr>
        <w:t xml:space="preserve"> Parameters that should be aligned for </w:t>
      </w:r>
      <w:r w:rsidR="00AF0186" w:rsidRPr="00AF0A0C">
        <w:rPr>
          <w:sz w:val="20"/>
        </w:rPr>
        <w:t xml:space="preserve">both CSI compression and </w:t>
      </w:r>
      <w:proofErr w:type="gramStart"/>
      <w:r w:rsidR="00AF0186" w:rsidRPr="00AF0A0C">
        <w:rPr>
          <w:sz w:val="20"/>
        </w:rPr>
        <w:t>prediction</w:t>
      </w:r>
      <w:proofErr w:type="gramEnd"/>
    </w:p>
    <w:tbl>
      <w:tblPr>
        <w:tblStyle w:val="1b"/>
        <w:tblW w:w="0" w:type="auto"/>
        <w:tblLook w:val="0420" w:firstRow="1" w:lastRow="0" w:firstColumn="0" w:lastColumn="0" w:noHBand="0" w:noVBand="1"/>
      </w:tblPr>
      <w:tblGrid>
        <w:gridCol w:w="2490"/>
        <w:gridCol w:w="2491"/>
        <w:gridCol w:w="2490"/>
        <w:gridCol w:w="2491"/>
      </w:tblGrid>
      <w:tr w:rsidR="006E5209" w:rsidRPr="00AF0A0C" w14:paraId="00D82964" w14:textId="77777777" w:rsidTr="000F171E">
        <w:trPr>
          <w:trHeight w:val="184"/>
        </w:trPr>
        <w:tc>
          <w:tcPr>
            <w:tcW w:w="2490" w:type="dxa"/>
            <w:shd w:val="clear" w:color="auto" w:fill="D9D9D9" w:themeFill="background1" w:themeFillShade="D9"/>
            <w:hideMark/>
          </w:tcPr>
          <w:p w14:paraId="5EB43B7F" w14:textId="77777777" w:rsidR="00B21C60" w:rsidRPr="00AF0A0C" w:rsidRDefault="00B21C60" w:rsidP="00A870EE">
            <w:pPr>
              <w:jc w:val="center"/>
              <w:rPr>
                <w:rFonts w:eastAsia="SimSun"/>
                <w:b/>
                <w:bCs/>
                <w:sz w:val="22"/>
                <w:szCs w:val="22"/>
                <w:lang w:val="en-US"/>
              </w:rPr>
            </w:pPr>
            <w:r w:rsidRPr="00AF0A0C">
              <w:rPr>
                <w:rFonts w:eastAsia="メイリオ"/>
                <w:b/>
                <w:bCs/>
                <w:kern w:val="24"/>
                <w:sz w:val="22"/>
                <w:szCs w:val="22"/>
                <w:lang w:val="en-US"/>
              </w:rPr>
              <w:t>Parameter</w:t>
            </w:r>
          </w:p>
        </w:tc>
        <w:tc>
          <w:tcPr>
            <w:tcW w:w="2491" w:type="dxa"/>
            <w:shd w:val="clear" w:color="auto" w:fill="D9D9D9" w:themeFill="background1" w:themeFillShade="D9"/>
            <w:hideMark/>
          </w:tcPr>
          <w:p w14:paraId="435B4E5A" w14:textId="77777777" w:rsidR="00B21C60" w:rsidRPr="00AF0A0C" w:rsidRDefault="00B21C60" w:rsidP="00A870EE">
            <w:pPr>
              <w:jc w:val="center"/>
              <w:rPr>
                <w:rFonts w:eastAsia="SimSun"/>
                <w:b/>
                <w:bCs/>
                <w:sz w:val="22"/>
                <w:szCs w:val="22"/>
                <w:lang w:val="en-US"/>
              </w:rPr>
            </w:pPr>
            <w:r w:rsidRPr="00AF0A0C">
              <w:rPr>
                <w:rFonts w:eastAsia="メイリオ"/>
                <w:b/>
                <w:bCs/>
                <w:kern w:val="24"/>
                <w:sz w:val="22"/>
                <w:szCs w:val="22"/>
                <w:lang w:val="en-US"/>
              </w:rPr>
              <w:t>Rel. 18 CSI Compression</w:t>
            </w:r>
          </w:p>
        </w:tc>
        <w:tc>
          <w:tcPr>
            <w:tcW w:w="2490" w:type="dxa"/>
            <w:shd w:val="clear" w:color="auto" w:fill="D9D9D9" w:themeFill="background1" w:themeFillShade="D9"/>
            <w:hideMark/>
          </w:tcPr>
          <w:p w14:paraId="20D9BD05" w14:textId="77777777" w:rsidR="00B21C60" w:rsidRPr="00AF0A0C" w:rsidRDefault="00B21C60" w:rsidP="00A870EE">
            <w:pPr>
              <w:jc w:val="center"/>
              <w:rPr>
                <w:rFonts w:eastAsia="SimSun"/>
                <w:b/>
                <w:bCs/>
                <w:sz w:val="22"/>
                <w:szCs w:val="22"/>
                <w:lang w:val="en-US"/>
              </w:rPr>
            </w:pPr>
            <w:r w:rsidRPr="00AF0A0C">
              <w:rPr>
                <w:rFonts w:eastAsia="メイリオ"/>
                <w:b/>
                <w:bCs/>
                <w:kern w:val="24"/>
                <w:sz w:val="22"/>
                <w:szCs w:val="22"/>
                <w:lang w:val="en-US"/>
              </w:rPr>
              <w:t>Rel. 18 CSI Prediction</w:t>
            </w:r>
          </w:p>
        </w:tc>
        <w:tc>
          <w:tcPr>
            <w:tcW w:w="2491" w:type="dxa"/>
            <w:shd w:val="clear" w:color="auto" w:fill="D9D9D9" w:themeFill="background1" w:themeFillShade="D9"/>
            <w:hideMark/>
          </w:tcPr>
          <w:p w14:paraId="5C3538FD" w14:textId="77777777" w:rsidR="00B21C60" w:rsidRPr="00AF0A0C" w:rsidRDefault="00B21C60" w:rsidP="00A870EE">
            <w:pPr>
              <w:jc w:val="center"/>
              <w:rPr>
                <w:rFonts w:eastAsia="SimSun"/>
                <w:b/>
                <w:bCs/>
                <w:sz w:val="22"/>
                <w:szCs w:val="22"/>
                <w:lang w:val="en-US"/>
              </w:rPr>
            </w:pPr>
            <w:r w:rsidRPr="00AF0A0C">
              <w:rPr>
                <w:rFonts w:eastAsia="メイリオ"/>
                <w:b/>
                <w:bCs/>
                <w:kern w:val="24"/>
                <w:sz w:val="22"/>
                <w:szCs w:val="22"/>
                <w:lang w:val="en-US"/>
              </w:rPr>
              <w:t>Proposal for Rel. 19</w:t>
            </w:r>
          </w:p>
        </w:tc>
      </w:tr>
      <w:tr w:rsidR="00B21C60" w:rsidRPr="00AF0A0C" w14:paraId="2D3197E5" w14:textId="77777777" w:rsidTr="00010B4F">
        <w:trPr>
          <w:trHeight w:val="275"/>
        </w:trPr>
        <w:tc>
          <w:tcPr>
            <w:tcW w:w="2490" w:type="dxa"/>
            <w:hideMark/>
          </w:tcPr>
          <w:p w14:paraId="7FB88EE2"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lastRenderedPageBreak/>
              <w:t>UE distribution</w:t>
            </w:r>
          </w:p>
        </w:tc>
        <w:tc>
          <w:tcPr>
            <w:tcW w:w="2491" w:type="dxa"/>
            <w:hideMark/>
          </w:tcPr>
          <w:p w14:paraId="664E5EB9"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80% indoor (3kmph),</w:t>
            </w:r>
          </w:p>
          <w:p w14:paraId="6794D6DE"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 xml:space="preserve"> 20% outdoor (30kmph)</w:t>
            </w:r>
          </w:p>
        </w:tc>
        <w:tc>
          <w:tcPr>
            <w:tcW w:w="2490" w:type="dxa"/>
            <w:hideMark/>
          </w:tcPr>
          <w:p w14:paraId="5403DF8F"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100% outdoor</w:t>
            </w:r>
          </w:p>
          <w:p w14:paraId="33A453C8"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(10, 20, 30, 60, 120 kmph)</w:t>
            </w:r>
          </w:p>
        </w:tc>
        <w:tc>
          <w:tcPr>
            <w:tcW w:w="2491" w:type="dxa"/>
            <w:hideMark/>
          </w:tcPr>
          <w:p w14:paraId="422EE989"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text1"/>
                <w:kern w:val="24"/>
                <w:sz w:val="22"/>
                <w:szCs w:val="22"/>
                <w:lang w:val="en-US"/>
              </w:rPr>
              <w:t>Option 1: 80% indoor (3kmph),</w:t>
            </w:r>
          </w:p>
          <w:p w14:paraId="1CC20A5C"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text1"/>
                <w:kern w:val="24"/>
                <w:sz w:val="22"/>
                <w:szCs w:val="22"/>
                <w:lang w:val="en-US"/>
              </w:rPr>
              <w:t xml:space="preserve"> 20% outdoor [30, 60, 120 kmph].</w:t>
            </w:r>
          </w:p>
          <w:p w14:paraId="5B1419E0"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text1"/>
                <w:kern w:val="24"/>
                <w:sz w:val="22"/>
                <w:szCs w:val="22"/>
                <w:lang w:val="en-US"/>
              </w:rPr>
              <w:t>Option 2: 100% outdoor [30, 60, 120 kmph].</w:t>
            </w:r>
          </w:p>
        </w:tc>
      </w:tr>
      <w:tr w:rsidR="00B21C60" w:rsidRPr="00AF0A0C" w14:paraId="2C056E6D" w14:textId="77777777" w:rsidTr="00010B4F">
        <w:trPr>
          <w:trHeight w:val="275"/>
        </w:trPr>
        <w:tc>
          <w:tcPr>
            <w:tcW w:w="2490" w:type="dxa"/>
            <w:hideMark/>
          </w:tcPr>
          <w:p w14:paraId="629CE6C9"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Baseline of performance evaluation</w:t>
            </w:r>
          </w:p>
        </w:tc>
        <w:tc>
          <w:tcPr>
            <w:tcW w:w="2491" w:type="dxa"/>
            <w:hideMark/>
          </w:tcPr>
          <w:p w14:paraId="384E8882"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Rel. 16 or Rel. 17 codebook</w:t>
            </w:r>
          </w:p>
        </w:tc>
        <w:tc>
          <w:tcPr>
            <w:tcW w:w="2490" w:type="dxa"/>
            <w:hideMark/>
          </w:tcPr>
          <w:p w14:paraId="37D7B4C0"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Opt. 1: Nearest historical CSI</w:t>
            </w:r>
          </w:p>
          <w:p w14:paraId="693DF533" w14:textId="77777777"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Opt. 2: Non-AI/ML or AI/ML w/ collaboration Level x</w:t>
            </w:r>
          </w:p>
        </w:tc>
        <w:tc>
          <w:tcPr>
            <w:tcW w:w="2491" w:type="dxa"/>
            <w:hideMark/>
          </w:tcPr>
          <w:p w14:paraId="08F4A25D" w14:textId="58C2E941" w:rsidR="00B21C60" w:rsidRPr="00AF0A0C" w:rsidRDefault="00B21C60" w:rsidP="00A870EE">
            <w:pPr>
              <w:spacing w:after="0"/>
              <w:jc w:val="center"/>
              <w:rPr>
                <w:rFonts w:eastAsia="SimSun"/>
                <w:sz w:val="22"/>
                <w:szCs w:val="22"/>
                <w:lang w:val="en-US"/>
              </w:rPr>
            </w:pPr>
            <w:r w:rsidRPr="00AF0A0C">
              <w:rPr>
                <w:rFonts w:eastAsia="メイリオ"/>
                <w:color w:val="000000" w:themeColor="dark1"/>
                <w:kern w:val="24"/>
                <w:sz w:val="22"/>
                <w:szCs w:val="22"/>
                <w:lang w:val="en-US"/>
              </w:rPr>
              <w:t xml:space="preserve">Rel. 18 </w:t>
            </w:r>
            <w:proofErr w:type="spellStart"/>
            <w:r w:rsidRPr="00AF0A0C">
              <w:rPr>
                <w:rFonts w:eastAsia="メイリオ"/>
                <w:color w:val="000000" w:themeColor="dark1"/>
                <w:kern w:val="24"/>
                <w:sz w:val="22"/>
                <w:szCs w:val="22"/>
                <w:lang w:val="en-US"/>
              </w:rPr>
              <w:t>eTypeII</w:t>
            </w:r>
            <w:proofErr w:type="spellEnd"/>
            <w:r w:rsidRPr="00AF0A0C">
              <w:rPr>
                <w:rFonts w:eastAsia="メイリオ"/>
                <w:color w:val="000000" w:themeColor="dark1"/>
                <w:kern w:val="24"/>
                <w:sz w:val="22"/>
                <w:szCs w:val="22"/>
                <w:lang w:val="en-US"/>
              </w:rPr>
              <w:t xml:space="preserve"> codebook for predicted PMI (Rel. 18 </w:t>
            </w:r>
            <w:r w:rsidR="00EC0273" w:rsidRPr="00AF0A0C">
              <w:rPr>
                <w:rFonts w:eastAsia="メイリオ"/>
                <w:color w:val="000000" w:themeColor="dark1"/>
                <w:kern w:val="24"/>
                <w:sz w:val="22"/>
                <w:szCs w:val="22"/>
                <w:lang w:val="en-US"/>
              </w:rPr>
              <w:t>d</w:t>
            </w:r>
            <w:r w:rsidRPr="00AF0A0C">
              <w:rPr>
                <w:rFonts w:eastAsia="メイリオ"/>
                <w:color w:val="000000" w:themeColor="dark1"/>
                <w:kern w:val="24"/>
                <w:sz w:val="22"/>
                <w:szCs w:val="22"/>
                <w:lang w:val="en-US"/>
              </w:rPr>
              <w:t>oppler CSI)</w:t>
            </w:r>
          </w:p>
        </w:tc>
      </w:tr>
    </w:tbl>
    <w:p w14:paraId="5FF5C86D" w14:textId="7B4DDBC3" w:rsidR="005B4611" w:rsidRPr="00AF0A0C" w:rsidRDefault="008F2488" w:rsidP="00936415">
      <w:pPr>
        <w:spacing w:beforeLines="50" w:before="120" w:afterLines="50"/>
        <w:ind w:firstLineChars="100" w:firstLine="220"/>
        <w:rPr>
          <w:rFonts w:eastAsia="SimSun"/>
          <w:sz w:val="22"/>
        </w:rPr>
      </w:pPr>
      <w:r w:rsidRPr="00AF0A0C">
        <w:rPr>
          <w:rFonts w:eastAsia="SimSun"/>
          <w:sz w:val="22"/>
        </w:rPr>
        <w:t xml:space="preserve">For the baseline of performance evaluation, </w:t>
      </w:r>
      <w:r w:rsidR="006A68F8" w:rsidRPr="00AF0A0C">
        <w:rPr>
          <w:rFonts w:eastAsia="SimSun"/>
          <w:sz w:val="22"/>
        </w:rPr>
        <w:t xml:space="preserve">it is straightforward to use Rel. 18 </w:t>
      </w:r>
      <w:r w:rsidR="00175DD7" w:rsidRPr="00AF0A0C">
        <w:rPr>
          <w:rFonts w:eastAsia="SimSun"/>
          <w:sz w:val="22"/>
        </w:rPr>
        <w:t>d</w:t>
      </w:r>
      <w:r w:rsidR="006A68F8" w:rsidRPr="00AF0A0C">
        <w:rPr>
          <w:rFonts w:eastAsia="SimSun"/>
          <w:sz w:val="22"/>
        </w:rPr>
        <w:t>oppler CSI as the baseline for both CSI prediction and CSI compression</w:t>
      </w:r>
      <w:r w:rsidR="005F2D7A" w:rsidRPr="00AF0A0C">
        <w:rPr>
          <w:rFonts w:eastAsia="SimSun"/>
          <w:sz w:val="22"/>
        </w:rPr>
        <w:t xml:space="preserve"> because both consider the utilization of the time-domain features and the prediction involved</w:t>
      </w:r>
      <w:r w:rsidR="005B4611" w:rsidRPr="00AF0A0C">
        <w:rPr>
          <w:rFonts w:eastAsia="SimSun"/>
          <w:sz w:val="22"/>
        </w:rPr>
        <w:t>.</w:t>
      </w:r>
      <w:r w:rsidR="00635D1D" w:rsidRPr="00AF0A0C">
        <w:rPr>
          <w:rFonts w:eastAsia="SimSun"/>
          <w:sz w:val="22"/>
        </w:rPr>
        <w:t xml:space="preserve"> Due to the change </w:t>
      </w:r>
      <w:r w:rsidR="004E2913" w:rsidRPr="00AF0A0C">
        <w:rPr>
          <w:rFonts w:eastAsia="SimSun"/>
          <w:sz w:val="22"/>
        </w:rPr>
        <w:t>in</w:t>
      </w:r>
      <w:r w:rsidR="00635D1D" w:rsidRPr="00AF0A0C">
        <w:rPr>
          <w:rFonts w:eastAsia="SimSun"/>
          <w:sz w:val="22"/>
        </w:rPr>
        <w:t xml:space="preserve"> the baseline schemes, </w:t>
      </w:r>
      <w:r w:rsidR="00095B8B" w:rsidRPr="00AF0A0C">
        <w:rPr>
          <w:rFonts w:eastAsia="SimSun" w:hint="eastAsia"/>
          <w:sz w:val="22"/>
          <w:lang w:eastAsia="zh-CN"/>
        </w:rPr>
        <w:t>RAN</w:t>
      </w:r>
      <w:r w:rsidR="00095B8B" w:rsidRPr="00AF0A0C">
        <w:rPr>
          <w:rFonts w:eastAsia="SimSun"/>
          <w:sz w:val="22"/>
        </w:rPr>
        <w:t>1</w:t>
      </w:r>
      <w:r w:rsidR="00635D1D" w:rsidRPr="00AF0A0C">
        <w:rPr>
          <w:rFonts w:eastAsia="SimSun"/>
          <w:sz w:val="22"/>
        </w:rPr>
        <w:t xml:space="preserve"> also </w:t>
      </w:r>
      <w:r w:rsidR="00826426" w:rsidRPr="00AF0A0C">
        <w:rPr>
          <w:rFonts w:eastAsia="SimSun"/>
          <w:sz w:val="22"/>
        </w:rPr>
        <w:t xml:space="preserve">needs </w:t>
      </w:r>
      <w:r w:rsidR="00635D1D" w:rsidRPr="00AF0A0C">
        <w:rPr>
          <w:rFonts w:eastAsia="SimSun"/>
          <w:sz w:val="22"/>
        </w:rPr>
        <w:t>to revisit the range of the payload sizes</w:t>
      </w:r>
      <w:r w:rsidR="004E2913" w:rsidRPr="00AF0A0C">
        <w:rPr>
          <w:rFonts w:eastAsia="SimSun"/>
          <w:sz w:val="22"/>
        </w:rPr>
        <w:t xml:space="preserve"> used for the Rel. 18 AI/ML studies for a better alignment with the new baseline schemes.</w:t>
      </w:r>
    </w:p>
    <w:p w14:paraId="662EF6AC" w14:textId="5BB17D43" w:rsidR="003768A5" w:rsidRPr="00AF0A0C" w:rsidRDefault="003768A5" w:rsidP="00936415">
      <w:pPr>
        <w:spacing w:beforeLines="50" w:before="120" w:afterLines="50"/>
        <w:ind w:firstLineChars="100" w:firstLine="220"/>
        <w:rPr>
          <w:rFonts w:eastAsia="SimSun"/>
          <w:sz w:val="22"/>
          <w:lang w:eastAsia="zh-CN"/>
        </w:rPr>
      </w:pPr>
      <w:r w:rsidRPr="00AF0A0C">
        <w:rPr>
          <w:rFonts w:eastAsia="SimSun" w:hint="eastAsia"/>
          <w:sz w:val="22"/>
          <w:lang w:eastAsia="zh-CN"/>
        </w:rPr>
        <w:t>O</w:t>
      </w:r>
      <w:r w:rsidRPr="00AF0A0C">
        <w:rPr>
          <w:rFonts w:eastAsia="SimSun"/>
          <w:sz w:val="22"/>
          <w:lang w:eastAsia="zh-CN"/>
        </w:rPr>
        <w:t>ur proposals on the simulation assumptions are summarized as follows:</w:t>
      </w:r>
    </w:p>
    <w:p w14:paraId="7316E1ED" w14:textId="3A2529A2" w:rsidR="005B4611" w:rsidRPr="00AF0A0C" w:rsidRDefault="005B4611" w:rsidP="005B4611">
      <w:pPr>
        <w:spacing w:afterLines="50"/>
        <w:rPr>
          <w:rFonts w:eastAsia="SimSun"/>
          <w:b/>
          <w:bCs/>
          <w:sz w:val="22"/>
          <w:u w:val="single"/>
          <w:lang w:val="en-US"/>
        </w:rPr>
      </w:pPr>
      <w:r w:rsidRPr="00AF0A0C">
        <w:rPr>
          <w:rFonts w:eastAsia="SimSun"/>
          <w:b/>
          <w:bCs/>
          <w:sz w:val="22"/>
          <w:u w:val="single"/>
          <w:lang w:val="en-US"/>
        </w:rPr>
        <w:t xml:space="preserve">Proposal </w:t>
      </w:r>
      <w:r w:rsidR="003262AE" w:rsidRPr="00AF0A0C">
        <w:rPr>
          <w:rFonts w:eastAsia="SimSun"/>
          <w:b/>
          <w:bCs/>
          <w:sz w:val="22"/>
          <w:u w:val="single"/>
          <w:lang w:val="en-US"/>
        </w:rPr>
        <w:t>7</w:t>
      </w:r>
      <w:r w:rsidRPr="00AF0A0C">
        <w:rPr>
          <w:rFonts w:eastAsia="SimSun"/>
          <w:b/>
          <w:bCs/>
          <w:sz w:val="22"/>
          <w:u w:val="single"/>
          <w:lang w:val="en-US"/>
        </w:rPr>
        <w:t>:</w:t>
      </w:r>
    </w:p>
    <w:p w14:paraId="4FE62341" w14:textId="53824696" w:rsidR="005B4611" w:rsidRPr="00AF0A0C" w:rsidRDefault="005B4611" w:rsidP="0015585A">
      <w:pPr>
        <w:pStyle w:val="aff6"/>
        <w:numPr>
          <w:ilvl w:val="0"/>
          <w:numId w:val="36"/>
        </w:numPr>
        <w:spacing w:afterLines="50"/>
        <w:ind w:leftChars="0"/>
        <w:rPr>
          <w:rFonts w:eastAsia="SimSun"/>
          <w:sz w:val="22"/>
          <w:lang w:val="en-US"/>
        </w:rPr>
      </w:pPr>
      <w:r w:rsidRPr="00AF0A0C">
        <w:rPr>
          <w:rFonts w:eastAsia="SimSun"/>
          <w:sz w:val="22"/>
          <w:lang w:val="en-US"/>
        </w:rPr>
        <w:t xml:space="preserve">For R19 performance evaluations, consider </w:t>
      </w:r>
      <w:r w:rsidR="00C744F5" w:rsidRPr="00AF0A0C">
        <w:rPr>
          <w:rFonts w:eastAsia="SimSun"/>
          <w:sz w:val="22"/>
          <w:lang w:val="en-US"/>
        </w:rPr>
        <w:t>at least one</w:t>
      </w:r>
      <w:r w:rsidRPr="00AF0A0C">
        <w:rPr>
          <w:rFonts w:eastAsia="SimSun"/>
          <w:sz w:val="22"/>
          <w:lang w:val="en-US"/>
        </w:rPr>
        <w:t xml:space="preserve"> group of aligned simulation assumptions for both CSI prediction </w:t>
      </w:r>
      <w:r w:rsidR="00C744F5" w:rsidRPr="00AF0A0C">
        <w:rPr>
          <w:rFonts w:eastAsia="SimSun"/>
          <w:sz w:val="22"/>
          <w:lang w:val="en-US"/>
        </w:rPr>
        <w:t xml:space="preserve">studied under agenda 9.1.3.1 </w:t>
      </w:r>
      <w:r w:rsidRPr="00AF0A0C">
        <w:rPr>
          <w:rFonts w:eastAsia="SimSun"/>
          <w:sz w:val="22"/>
          <w:lang w:val="en-US"/>
        </w:rPr>
        <w:t>and CSI compression</w:t>
      </w:r>
      <w:r w:rsidR="00C744F5" w:rsidRPr="00AF0A0C">
        <w:rPr>
          <w:rFonts w:eastAsia="SimSun"/>
          <w:sz w:val="22"/>
          <w:lang w:val="en-US"/>
        </w:rPr>
        <w:t xml:space="preserve"> under agenda 9.1.3.2</w:t>
      </w:r>
      <w:r w:rsidRPr="00AF0A0C">
        <w:rPr>
          <w:rFonts w:eastAsia="SimSun"/>
          <w:sz w:val="22"/>
          <w:lang w:val="en-US"/>
        </w:rPr>
        <w:t>.</w:t>
      </w:r>
    </w:p>
    <w:p w14:paraId="4AE34CA7" w14:textId="39F8174F" w:rsidR="005B4611" w:rsidRPr="00AF0A0C" w:rsidRDefault="005B4611" w:rsidP="008F1E6D">
      <w:pPr>
        <w:pStyle w:val="aff6"/>
        <w:numPr>
          <w:ilvl w:val="1"/>
          <w:numId w:val="36"/>
        </w:numPr>
        <w:spacing w:afterLines="50"/>
        <w:ind w:leftChars="0"/>
        <w:rPr>
          <w:rFonts w:eastAsia="SimSun"/>
          <w:sz w:val="22"/>
          <w:lang w:val="en-US"/>
        </w:rPr>
      </w:pPr>
      <w:r w:rsidRPr="00AF0A0C">
        <w:rPr>
          <w:rFonts w:eastAsia="SimSun"/>
          <w:sz w:val="22"/>
          <w:lang w:val="en-US"/>
        </w:rPr>
        <w:t xml:space="preserve">For </w:t>
      </w:r>
      <w:r w:rsidR="008F1E6D" w:rsidRPr="00AF0A0C">
        <w:rPr>
          <w:rFonts w:eastAsia="SimSun"/>
          <w:sz w:val="22"/>
          <w:lang w:val="en-US"/>
        </w:rPr>
        <w:t xml:space="preserve">the </w:t>
      </w:r>
      <w:r w:rsidRPr="00AF0A0C">
        <w:rPr>
          <w:rFonts w:eastAsia="SimSun"/>
          <w:sz w:val="22"/>
          <w:lang w:val="en-US"/>
        </w:rPr>
        <w:t>UE distribution</w:t>
      </w:r>
      <w:r w:rsidR="008F1E6D" w:rsidRPr="00AF0A0C">
        <w:rPr>
          <w:rFonts w:eastAsia="SimSun"/>
          <w:sz w:val="22"/>
          <w:lang w:val="en-US"/>
        </w:rPr>
        <w:t xml:space="preserve"> and velocity</w:t>
      </w:r>
      <w:r w:rsidRPr="00AF0A0C">
        <w:rPr>
          <w:rFonts w:eastAsia="SimSun"/>
          <w:sz w:val="22"/>
          <w:lang w:val="en-US"/>
        </w:rPr>
        <w:t xml:space="preserve">, consider </w:t>
      </w:r>
      <w:r w:rsidR="008F1E6D" w:rsidRPr="00AF0A0C">
        <w:rPr>
          <w:rFonts w:eastAsia="SimSun"/>
          <w:sz w:val="22"/>
          <w:lang w:val="en-US"/>
        </w:rPr>
        <w:t xml:space="preserve">the </w:t>
      </w:r>
      <w:r w:rsidRPr="00AF0A0C">
        <w:rPr>
          <w:rFonts w:eastAsia="SimSun"/>
          <w:sz w:val="22"/>
          <w:lang w:val="en-US"/>
        </w:rPr>
        <w:t xml:space="preserve">following </w:t>
      </w:r>
      <w:r w:rsidR="000E4539" w:rsidRPr="00AF0A0C">
        <w:rPr>
          <w:rFonts w:eastAsia="SimSun"/>
          <w:sz w:val="22"/>
          <w:lang w:val="en-US"/>
        </w:rPr>
        <w:t xml:space="preserve">two </w:t>
      </w:r>
      <w:r w:rsidRPr="00AF0A0C">
        <w:rPr>
          <w:rFonts w:eastAsia="SimSun"/>
          <w:sz w:val="22"/>
          <w:lang w:val="en-US"/>
        </w:rPr>
        <w:t>options</w:t>
      </w:r>
      <w:r w:rsidR="000E4539" w:rsidRPr="00AF0A0C">
        <w:rPr>
          <w:rFonts w:eastAsia="SimSun"/>
          <w:sz w:val="22"/>
          <w:lang w:val="en-US"/>
        </w:rPr>
        <w:t>,</w:t>
      </w:r>
    </w:p>
    <w:p w14:paraId="0D008CEB" w14:textId="77777777" w:rsidR="005B4611" w:rsidRPr="00AF0A0C" w:rsidRDefault="005B4611" w:rsidP="000E4539">
      <w:pPr>
        <w:pStyle w:val="aff6"/>
        <w:numPr>
          <w:ilvl w:val="2"/>
          <w:numId w:val="37"/>
        </w:numPr>
        <w:spacing w:afterLines="50"/>
        <w:ind w:leftChars="0"/>
        <w:rPr>
          <w:rFonts w:eastAsia="SimSun"/>
          <w:sz w:val="22"/>
          <w:lang w:val="en-US"/>
        </w:rPr>
      </w:pPr>
      <w:r w:rsidRPr="00AF0A0C">
        <w:rPr>
          <w:rFonts w:eastAsia="SimSun"/>
          <w:sz w:val="22"/>
          <w:lang w:val="en-US"/>
        </w:rPr>
        <w:t xml:space="preserve">Option 1 (mandatory to align the assumptions): 80% indoor and 20% outdoor, where the velocity of outdoor UEs can be [30, 60, 120] kmph. </w:t>
      </w:r>
    </w:p>
    <w:p w14:paraId="692ADC93" w14:textId="74E8240C" w:rsidR="005B4611" w:rsidRPr="00AF0A0C" w:rsidRDefault="005B4611" w:rsidP="000E4539">
      <w:pPr>
        <w:pStyle w:val="aff6"/>
        <w:numPr>
          <w:ilvl w:val="2"/>
          <w:numId w:val="37"/>
        </w:numPr>
        <w:spacing w:afterLines="50"/>
        <w:ind w:leftChars="0"/>
        <w:rPr>
          <w:rFonts w:eastAsia="SimSun"/>
          <w:sz w:val="22"/>
          <w:lang w:val="en-US"/>
        </w:rPr>
      </w:pPr>
      <w:r w:rsidRPr="00AF0A0C">
        <w:rPr>
          <w:rFonts w:eastAsia="SimSun"/>
          <w:sz w:val="22"/>
          <w:lang w:val="en-US"/>
        </w:rPr>
        <w:t>Option 2: 100% outdoor with different velocities [</w:t>
      </w:r>
      <w:proofErr w:type="gramStart"/>
      <w:r w:rsidRPr="00AF0A0C">
        <w:rPr>
          <w:rFonts w:eastAsia="SimSun"/>
          <w:sz w:val="22"/>
          <w:lang w:val="en-US"/>
        </w:rPr>
        <w:t>30,  60</w:t>
      </w:r>
      <w:proofErr w:type="gramEnd"/>
      <w:r w:rsidRPr="00AF0A0C">
        <w:rPr>
          <w:rFonts w:eastAsia="SimSun"/>
          <w:sz w:val="22"/>
          <w:lang w:val="en-US"/>
        </w:rPr>
        <w:t>, 120]</w:t>
      </w:r>
      <w:r w:rsidR="006172B4" w:rsidRPr="00AF0A0C">
        <w:rPr>
          <w:rFonts w:eastAsia="SimSun"/>
          <w:sz w:val="22"/>
          <w:lang w:val="en-US"/>
        </w:rPr>
        <w:t xml:space="preserve"> kmph</w:t>
      </w:r>
      <w:r w:rsidRPr="00AF0A0C">
        <w:rPr>
          <w:rFonts w:eastAsia="SimSun"/>
          <w:sz w:val="22"/>
          <w:lang w:val="en-US"/>
        </w:rPr>
        <w:t xml:space="preserve"> to better assess the potential gain of prediction. </w:t>
      </w:r>
    </w:p>
    <w:p w14:paraId="2C5CDF00" w14:textId="74F4C052" w:rsidR="005B4611" w:rsidRPr="00AF0A0C" w:rsidRDefault="005B4611" w:rsidP="008F1E6D">
      <w:pPr>
        <w:pStyle w:val="aff6"/>
        <w:numPr>
          <w:ilvl w:val="1"/>
          <w:numId w:val="36"/>
        </w:numPr>
        <w:spacing w:afterLines="50"/>
        <w:ind w:leftChars="0"/>
        <w:rPr>
          <w:rFonts w:eastAsia="SimSun"/>
          <w:sz w:val="22"/>
          <w:lang w:val="en-US"/>
        </w:rPr>
      </w:pPr>
      <w:r w:rsidRPr="00AF0A0C">
        <w:rPr>
          <w:rFonts w:eastAsia="SimSun"/>
          <w:sz w:val="22"/>
          <w:lang w:val="en-US"/>
        </w:rPr>
        <w:t>For the baseline</w:t>
      </w:r>
      <w:r w:rsidR="00902E3D" w:rsidRPr="00AF0A0C">
        <w:rPr>
          <w:rFonts w:eastAsia="SimSun"/>
          <w:sz w:val="22"/>
          <w:lang w:val="en-US"/>
        </w:rPr>
        <w:t xml:space="preserve"> performance</w:t>
      </w:r>
      <w:r w:rsidRPr="00AF0A0C">
        <w:rPr>
          <w:rFonts w:eastAsia="SimSun"/>
          <w:sz w:val="22"/>
          <w:lang w:val="en-US"/>
        </w:rPr>
        <w:t xml:space="preserve">, consider Rel. 18 </w:t>
      </w:r>
      <w:r w:rsidR="00175DD7" w:rsidRPr="00AF0A0C">
        <w:rPr>
          <w:rFonts w:eastAsia="SimSun"/>
          <w:sz w:val="22"/>
          <w:lang w:val="en-US"/>
        </w:rPr>
        <w:t>d</w:t>
      </w:r>
      <w:r w:rsidRPr="00AF0A0C">
        <w:rPr>
          <w:rFonts w:eastAsia="SimSun"/>
          <w:sz w:val="22"/>
          <w:lang w:val="en-US"/>
        </w:rPr>
        <w:t>oppler CSI as an aligned baseline for both CSI prediction and compression.</w:t>
      </w:r>
    </w:p>
    <w:p w14:paraId="666A3A63" w14:textId="6A5D2DE2" w:rsidR="003E2CE3" w:rsidRPr="00AF0A0C" w:rsidRDefault="00D22BF2" w:rsidP="003E2CE3">
      <w:pPr>
        <w:pStyle w:val="aff6"/>
        <w:numPr>
          <w:ilvl w:val="2"/>
          <w:numId w:val="36"/>
        </w:numPr>
        <w:spacing w:afterLines="50"/>
        <w:ind w:leftChars="0"/>
        <w:rPr>
          <w:rFonts w:eastAsia="SimSun"/>
          <w:sz w:val="22"/>
          <w:lang w:val="en-US"/>
        </w:rPr>
      </w:pPr>
      <w:r w:rsidRPr="00AF0A0C">
        <w:rPr>
          <w:rFonts w:eastAsia="SimSun" w:hint="eastAsia"/>
          <w:sz w:val="22"/>
          <w:lang w:val="en-US" w:eastAsia="zh-CN"/>
        </w:rPr>
        <w:t>R</w:t>
      </w:r>
      <w:r w:rsidRPr="00AF0A0C">
        <w:rPr>
          <w:rFonts w:eastAsia="SimSun"/>
          <w:sz w:val="22"/>
          <w:lang w:val="en-US" w:eastAsia="zh-CN"/>
        </w:rPr>
        <w:t xml:space="preserve">evisit the definition </w:t>
      </w:r>
      <w:r w:rsidR="0082587F" w:rsidRPr="00AF0A0C">
        <w:rPr>
          <w:rFonts w:eastAsia="SimSun"/>
          <w:sz w:val="22"/>
          <w:lang w:val="en-US" w:eastAsia="zh-CN"/>
        </w:rPr>
        <w:t>of</w:t>
      </w:r>
      <w:r w:rsidRPr="00AF0A0C">
        <w:rPr>
          <w:rFonts w:eastAsia="SimSun"/>
          <w:sz w:val="22"/>
          <w:lang w:val="en-US" w:eastAsia="zh-CN"/>
        </w:rPr>
        <w:t xml:space="preserve"> the </w:t>
      </w:r>
      <w:r w:rsidR="0082587F" w:rsidRPr="00AF0A0C">
        <w:rPr>
          <w:rFonts w:eastAsia="SimSun"/>
          <w:sz w:val="22"/>
          <w:lang w:val="en-US" w:eastAsia="zh-CN"/>
        </w:rPr>
        <w:t xml:space="preserve">payload size </w:t>
      </w:r>
      <w:r w:rsidRPr="00AF0A0C">
        <w:rPr>
          <w:rFonts w:eastAsia="SimSun"/>
          <w:sz w:val="22"/>
          <w:lang w:val="en-US" w:eastAsia="zh-CN"/>
        </w:rPr>
        <w:t xml:space="preserve">range for the </w:t>
      </w:r>
      <w:r w:rsidR="00D511ED" w:rsidRPr="00AF0A0C">
        <w:rPr>
          <w:rFonts w:eastAsia="SimSun"/>
          <w:sz w:val="22"/>
          <w:lang w:val="en-US" w:eastAsia="zh-CN"/>
        </w:rPr>
        <w:t>updated baseline scheme.</w:t>
      </w:r>
    </w:p>
    <w:p w14:paraId="01E3D68D" w14:textId="77777777" w:rsidR="005B4611" w:rsidRPr="00AF0A0C" w:rsidRDefault="005B4611" w:rsidP="008F1E6D">
      <w:pPr>
        <w:pStyle w:val="aff6"/>
        <w:numPr>
          <w:ilvl w:val="1"/>
          <w:numId w:val="36"/>
        </w:numPr>
        <w:spacing w:afterLines="50"/>
        <w:ind w:leftChars="0"/>
        <w:rPr>
          <w:rFonts w:eastAsia="SimSun"/>
          <w:sz w:val="22"/>
          <w:lang w:val="en-US"/>
        </w:rPr>
      </w:pPr>
      <w:r w:rsidRPr="00AF0A0C">
        <w:rPr>
          <w:rFonts w:eastAsia="SimSun"/>
          <w:sz w:val="22"/>
          <w:lang w:val="en-US"/>
        </w:rPr>
        <w:t>For other parameters, reuse the Rel. 18 simulation assumptions of AI/ML CSI study.</w:t>
      </w:r>
    </w:p>
    <w:p w14:paraId="2987593B" w14:textId="1F45E9E1" w:rsidR="001447C1" w:rsidRPr="00AF0A0C" w:rsidRDefault="001447C1" w:rsidP="008F1E6D">
      <w:pPr>
        <w:pStyle w:val="aff6"/>
        <w:numPr>
          <w:ilvl w:val="1"/>
          <w:numId w:val="36"/>
        </w:numPr>
        <w:spacing w:afterLines="50"/>
        <w:ind w:leftChars="0"/>
        <w:rPr>
          <w:rFonts w:eastAsia="SimSun"/>
          <w:sz w:val="22"/>
          <w:lang w:val="en-US"/>
        </w:rPr>
      </w:pPr>
      <w:r w:rsidRPr="00AF0A0C">
        <w:rPr>
          <w:rFonts w:eastAsia="SimSun" w:hint="eastAsia"/>
          <w:sz w:val="22"/>
          <w:lang w:val="en-US" w:eastAsia="zh-CN"/>
        </w:rPr>
        <w:t>T</w:t>
      </w:r>
      <w:r w:rsidRPr="00AF0A0C">
        <w:rPr>
          <w:rFonts w:eastAsia="SimSun"/>
          <w:sz w:val="22"/>
          <w:lang w:val="en-US" w:eastAsia="zh-CN"/>
        </w:rPr>
        <w:t xml:space="preserve">he </w:t>
      </w:r>
      <w:r w:rsidR="002F37E2" w:rsidRPr="00AF0A0C">
        <w:rPr>
          <w:rFonts w:eastAsia="SimSun"/>
          <w:sz w:val="22"/>
          <w:lang w:val="en-US" w:eastAsia="zh-CN"/>
        </w:rPr>
        <w:t>complete simulation assumptions are captured in Table 2.</w:t>
      </w:r>
    </w:p>
    <w:p w14:paraId="764B5CFC" w14:textId="4AB311F0" w:rsidR="000127C3" w:rsidRPr="00AF0A0C" w:rsidRDefault="000127C3" w:rsidP="000127C3">
      <w:pPr>
        <w:pStyle w:val="af3"/>
        <w:keepNext/>
        <w:jc w:val="center"/>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45643" w:rsidRPr="00AF0A0C">
        <w:rPr>
          <w:noProof/>
          <w:sz w:val="20"/>
        </w:rPr>
        <w:t>2</w:t>
      </w:r>
      <w:r w:rsidRPr="00AF0A0C">
        <w:rPr>
          <w:sz w:val="20"/>
        </w:rPr>
        <w:fldChar w:fldCharType="end"/>
      </w:r>
      <w:r w:rsidRPr="00AF0A0C">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5B4611" w:rsidRPr="00AF0A0C" w14:paraId="74EE11E6" w14:textId="77777777" w:rsidTr="0022248B">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653D4C1D" w14:textId="77777777" w:rsidR="005B4611" w:rsidRPr="00AF0A0C" w:rsidRDefault="005B4611" w:rsidP="0071650F">
            <w:pPr>
              <w:spacing w:after="0"/>
              <w:rPr>
                <w:b/>
                <w:bCs/>
                <w:sz w:val="21"/>
                <w:szCs w:val="21"/>
                <w:lang w:val="en-US"/>
              </w:rPr>
            </w:pPr>
            <w:r w:rsidRPr="00AF0A0C">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7B9DEF31" w14:textId="77777777" w:rsidR="005B4611" w:rsidRPr="00AF0A0C" w:rsidRDefault="005B4611" w:rsidP="0071650F">
            <w:pPr>
              <w:spacing w:after="0"/>
              <w:rPr>
                <w:b/>
                <w:bCs/>
                <w:sz w:val="21"/>
                <w:szCs w:val="21"/>
                <w:lang w:val="en-US"/>
              </w:rPr>
            </w:pPr>
            <w:r w:rsidRPr="00AF0A0C">
              <w:rPr>
                <w:b/>
                <w:bCs/>
                <w:sz w:val="21"/>
                <w:szCs w:val="21"/>
              </w:rPr>
              <w:t>Value</w:t>
            </w:r>
          </w:p>
        </w:tc>
      </w:tr>
      <w:tr w:rsidR="005B4611" w:rsidRPr="00AF0A0C" w14:paraId="5D65C6A3"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31A25B" w14:textId="77777777" w:rsidR="005B4611" w:rsidRPr="00AF0A0C" w:rsidRDefault="005B4611" w:rsidP="0071650F">
            <w:pPr>
              <w:spacing w:after="0"/>
              <w:rPr>
                <w:sz w:val="21"/>
                <w:szCs w:val="21"/>
                <w:lang w:val="en-US"/>
              </w:rPr>
            </w:pPr>
            <w:r w:rsidRPr="00AF0A0C">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2E7C5D" w14:textId="77777777" w:rsidR="005B4611" w:rsidRPr="00AF0A0C" w:rsidRDefault="005B4611" w:rsidP="0071650F">
            <w:pPr>
              <w:spacing w:after="0"/>
              <w:rPr>
                <w:sz w:val="21"/>
                <w:szCs w:val="21"/>
                <w:lang w:val="en-US"/>
              </w:rPr>
            </w:pPr>
            <w:r w:rsidRPr="00AF0A0C">
              <w:rPr>
                <w:sz w:val="21"/>
                <w:szCs w:val="21"/>
              </w:rPr>
              <w:t>FDD</w:t>
            </w:r>
            <w:r w:rsidRPr="00AF0A0C">
              <w:rPr>
                <w:sz w:val="21"/>
                <w:szCs w:val="21"/>
                <w:lang w:val="en-US"/>
              </w:rPr>
              <w:t>/TDD</w:t>
            </w:r>
            <w:r w:rsidRPr="00AF0A0C">
              <w:rPr>
                <w:sz w:val="21"/>
                <w:szCs w:val="21"/>
              </w:rPr>
              <w:t>, OFDM</w:t>
            </w:r>
          </w:p>
        </w:tc>
      </w:tr>
      <w:tr w:rsidR="005B4611" w:rsidRPr="00AF0A0C" w14:paraId="3750BF2C"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48246AA" w14:textId="77777777" w:rsidR="005B4611" w:rsidRPr="00AF0A0C" w:rsidRDefault="005B4611" w:rsidP="0071650F">
            <w:pPr>
              <w:spacing w:after="0"/>
              <w:rPr>
                <w:sz w:val="21"/>
                <w:szCs w:val="21"/>
                <w:lang w:val="en-US"/>
              </w:rPr>
            </w:pPr>
            <w:r w:rsidRPr="00AF0A0C">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4DDAD5E" w14:textId="77777777" w:rsidR="005B4611" w:rsidRPr="00AF0A0C" w:rsidRDefault="005B4611" w:rsidP="0071650F">
            <w:pPr>
              <w:spacing w:after="0"/>
              <w:rPr>
                <w:sz w:val="21"/>
                <w:szCs w:val="21"/>
                <w:lang w:val="en-US"/>
              </w:rPr>
            </w:pPr>
            <w:r w:rsidRPr="00AF0A0C">
              <w:rPr>
                <w:sz w:val="21"/>
                <w:szCs w:val="21"/>
              </w:rPr>
              <w:t>OFDMA</w:t>
            </w:r>
          </w:p>
        </w:tc>
      </w:tr>
      <w:tr w:rsidR="005B4611" w:rsidRPr="00AF0A0C" w14:paraId="5C40C5FA"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C2D486" w14:textId="77777777" w:rsidR="005B4611" w:rsidRPr="00AF0A0C" w:rsidRDefault="005B4611" w:rsidP="0071650F">
            <w:pPr>
              <w:spacing w:after="0"/>
              <w:rPr>
                <w:sz w:val="21"/>
                <w:szCs w:val="21"/>
                <w:lang w:val="en-US"/>
              </w:rPr>
            </w:pPr>
            <w:r w:rsidRPr="00AF0A0C">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05FF4D7" w14:textId="77777777" w:rsidR="005B4611" w:rsidRPr="00AF0A0C" w:rsidRDefault="005B4611" w:rsidP="0071650F">
            <w:pPr>
              <w:spacing w:after="0"/>
              <w:rPr>
                <w:sz w:val="21"/>
                <w:szCs w:val="21"/>
                <w:lang w:val="en-US"/>
              </w:rPr>
            </w:pPr>
            <w:r w:rsidRPr="00AF0A0C">
              <w:rPr>
                <w:sz w:val="21"/>
                <w:szCs w:val="21"/>
              </w:rPr>
              <w:t>Dense Urban (Macro only)</w:t>
            </w:r>
          </w:p>
        </w:tc>
      </w:tr>
      <w:tr w:rsidR="005B4611" w:rsidRPr="00AF0A0C" w14:paraId="41D6E4B8"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BF7FAE9" w14:textId="77777777" w:rsidR="005B4611" w:rsidRPr="00AF0A0C" w:rsidRDefault="005B4611" w:rsidP="0071650F">
            <w:pPr>
              <w:spacing w:after="0"/>
              <w:rPr>
                <w:sz w:val="21"/>
                <w:szCs w:val="21"/>
                <w:lang w:val="en-US"/>
              </w:rPr>
            </w:pPr>
            <w:r w:rsidRPr="00AF0A0C">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361967C" w14:textId="77777777" w:rsidR="005B4611" w:rsidRPr="00AF0A0C" w:rsidRDefault="005B4611" w:rsidP="0071650F">
            <w:pPr>
              <w:spacing w:after="0"/>
              <w:rPr>
                <w:sz w:val="21"/>
                <w:szCs w:val="21"/>
                <w:lang w:val="en-US"/>
              </w:rPr>
            </w:pPr>
            <w:r w:rsidRPr="00AF0A0C">
              <w:rPr>
                <w:sz w:val="21"/>
                <w:szCs w:val="21"/>
                <w:lang w:val="en-US"/>
              </w:rPr>
              <w:t>4GHz</w:t>
            </w:r>
          </w:p>
        </w:tc>
      </w:tr>
      <w:tr w:rsidR="005B4611" w:rsidRPr="00AF0A0C" w14:paraId="040C0DF0"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11403B" w14:textId="77777777" w:rsidR="005B4611" w:rsidRPr="00AF0A0C" w:rsidRDefault="005B4611" w:rsidP="0071650F">
            <w:pPr>
              <w:spacing w:after="0"/>
              <w:rPr>
                <w:sz w:val="21"/>
                <w:szCs w:val="21"/>
                <w:lang w:val="en-US"/>
              </w:rPr>
            </w:pPr>
            <w:r w:rsidRPr="00AF0A0C">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DA0C05" w14:textId="77777777" w:rsidR="005B4611" w:rsidRPr="00AF0A0C" w:rsidRDefault="005B4611" w:rsidP="0071650F">
            <w:pPr>
              <w:spacing w:after="0"/>
              <w:rPr>
                <w:sz w:val="21"/>
                <w:szCs w:val="21"/>
                <w:lang w:val="en-US"/>
              </w:rPr>
            </w:pPr>
            <w:r w:rsidRPr="00AF0A0C">
              <w:rPr>
                <w:sz w:val="21"/>
                <w:szCs w:val="21"/>
              </w:rPr>
              <w:t>200m</w:t>
            </w:r>
          </w:p>
        </w:tc>
      </w:tr>
      <w:tr w:rsidR="005B4611" w:rsidRPr="00AF0A0C" w14:paraId="36A83378"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D7F55E0" w14:textId="77777777" w:rsidR="005B4611" w:rsidRPr="00AF0A0C" w:rsidRDefault="005B4611" w:rsidP="0071650F">
            <w:pPr>
              <w:spacing w:after="0"/>
              <w:rPr>
                <w:sz w:val="21"/>
                <w:szCs w:val="21"/>
                <w:lang w:val="en-US"/>
              </w:rPr>
            </w:pPr>
            <w:r w:rsidRPr="00AF0A0C">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90E5A39" w14:textId="77777777" w:rsidR="005B4611" w:rsidRPr="00AF0A0C" w:rsidRDefault="005B4611" w:rsidP="0071650F">
            <w:pPr>
              <w:spacing w:after="0"/>
              <w:rPr>
                <w:sz w:val="21"/>
                <w:szCs w:val="21"/>
                <w:lang w:val="en-US"/>
              </w:rPr>
            </w:pPr>
            <w:r w:rsidRPr="00AF0A0C">
              <w:rPr>
                <w:sz w:val="21"/>
                <w:szCs w:val="21"/>
                <w:lang w:val="en-US"/>
              </w:rPr>
              <w:t>According to TR 38.901</w:t>
            </w:r>
          </w:p>
        </w:tc>
      </w:tr>
      <w:tr w:rsidR="005B4611" w:rsidRPr="00AF0A0C" w14:paraId="45CE647E" w14:textId="77777777" w:rsidTr="0071650F">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DCB58AF" w14:textId="77777777" w:rsidR="005B4611" w:rsidRPr="00AF0A0C" w:rsidRDefault="005B4611" w:rsidP="0071650F">
            <w:pPr>
              <w:spacing w:after="0"/>
              <w:rPr>
                <w:sz w:val="21"/>
                <w:szCs w:val="21"/>
                <w:lang w:val="en-US"/>
              </w:rPr>
            </w:pPr>
            <w:r w:rsidRPr="00AF0A0C">
              <w:rPr>
                <w:sz w:val="21"/>
                <w:szCs w:val="21"/>
              </w:rPr>
              <w:t xml:space="preserve">Antenna setup and port layouts at </w:t>
            </w:r>
            <w:proofErr w:type="spellStart"/>
            <w:r w:rsidRPr="00AF0A0C">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D162677" w14:textId="77777777" w:rsidR="005B4611" w:rsidRPr="00AF0A0C" w:rsidRDefault="005B4611" w:rsidP="0071650F">
            <w:pPr>
              <w:spacing w:after="0"/>
              <w:rPr>
                <w:sz w:val="21"/>
                <w:szCs w:val="21"/>
                <w:lang w:val="en-US"/>
              </w:rPr>
            </w:pPr>
            <w:r w:rsidRPr="00AF0A0C">
              <w:rPr>
                <w:sz w:val="21"/>
                <w:szCs w:val="21"/>
              </w:rPr>
              <w:t>32 ports: (8,8,2,1,1,2,8), (</w:t>
            </w:r>
            <w:proofErr w:type="spellStart"/>
            <w:proofErr w:type="gramStart"/>
            <w:r w:rsidRPr="00AF0A0C">
              <w:rPr>
                <w:sz w:val="21"/>
                <w:szCs w:val="21"/>
              </w:rPr>
              <w:t>dH,dV</w:t>
            </w:r>
            <w:proofErr w:type="spellEnd"/>
            <w:proofErr w:type="gramEnd"/>
            <w:r w:rsidRPr="00AF0A0C">
              <w:rPr>
                <w:sz w:val="21"/>
                <w:szCs w:val="21"/>
              </w:rPr>
              <w:t>) = (0.5, 0.8)λ</w:t>
            </w:r>
          </w:p>
        </w:tc>
      </w:tr>
      <w:tr w:rsidR="005B4611" w:rsidRPr="00AF0A0C" w14:paraId="38FAFA72"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9F217A2" w14:textId="77777777" w:rsidR="005B4611" w:rsidRPr="00AF0A0C" w:rsidRDefault="005B4611" w:rsidP="0071650F">
            <w:pPr>
              <w:spacing w:after="0"/>
              <w:rPr>
                <w:sz w:val="21"/>
                <w:szCs w:val="21"/>
                <w:lang w:val="en-US"/>
              </w:rPr>
            </w:pPr>
            <w:r w:rsidRPr="00AF0A0C">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815DDE" w14:textId="77777777" w:rsidR="005B4611" w:rsidRPr="00AF0A0C" w:rsidRDefault="005B4611" w:rsidP="0071650F">
            <w:pPr>
              <w:spacing w:after="0"/>
              <w:rPr>
                <w:sz w:val="21"/>
                <w:szCs w:val="21"/>
                <w:lang w:val="en-US"/>
              </w:rPr>
            </w:pPr>
            <w:r w:rsidRPr="00AF0A0C">
              <w:rPr>
                <w:sz w:val="21"/>
                <w:szCs w:val="21"/>
              </w:rPr>
              <w:t>2RX: (1,1,2,1,1,1,1), (</w:t>
            </w:r>
            <w:proofErr w:type="spellStart"/>
            <w:proofErr w:type="gramStart"/>
            <w:r w:rsidRPr="00AF0A0C">
              <w:rPr>
                <w:sz w:val="21"/>
                <w:szCs w:val="21"/>
              </w:rPr>
              <w:t>dH,dV</w:t>
            </w:r>
            <w:proofErr w:type="spellEnd"/>
            <w:proofErr w:type="gramEnd"/>
            <w:r w:rsidRPr="00AF0A0C">
              <w:rPr>
                <w:sz w:val="21"/>
                <w:szCs w:val="21"/>
              </w:rPr>
              <w:t>) = (0.5, 0.5)λ</w:t>
            </w:r>
          </w:p>
        </w:tc>
      </w:tr>
      <w:tr w:rsidR="005B4611" w:rsidRPr="00AF0A0C" w14:paraId="625FAC57"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F66B75E" w14:textId="77777777" w:rsidR="005B4611" w:rsidRPr="00AF0A0C" w:rsidRDefault="005B4611" w:rsidP="0071650F">
            <w:pPr>
              <w:spacing w:after="0"/>
              <w:rPr>
                <w:sz w:val="21"/>
                <w:szCs w:val="21"/>
                <w:lang w:val="en-US"/>
              </w:rPr>
            </w:pPr>
            <w:r w:rsidRPr="00AF0A0C">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953D5A" w14:textId="77777777" w:rsidR="005B4611" w:rsidRPr="00AF0A0C" w:rsidRDefault="005B4611" w:rsidP="0071650F">
            <w:pPr>
              <w:spacing w:after="0"/>
              <w:rPr>
                <w:sz w:val="21"/>
                <w:szCs w:val="21"/>
                <w:lang w:val="en-US"/>
              </w:rPr>
            </w:pPr>
            <w:r w:rsidRPr="00AF0A0C">
              <w:rPr>
                <w:sz w:val="21"/>
                <w:szCs w:val="21"/>
              </w:rPr>
              <w:t>44dBm for 20MHz</w:t>
            </w:r>
          </w:p>
        </w:tc>
      </w:tr>
      <w:tr w:rsidR="005B4611" w:rsidRPr="00AF0A0C" w14:paraId="0A22846D"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636F2F" w14:textId="77777777" w:rsidR="005B4611" w:rsidRPr="00AF0A0C" w:rsidRDefault="005B4611" w:rsidP="0071650F">
            <w:pPr>
              <w:spacing w:after="0"/>
              <w:rPr>
                <w:sz w:val="21"/>
                <w:szCs w:val="21"/>
                <w:lang w:val="en-US"/>
              </w:rPr>
            </w:pPr>
            <w:r w:rsidRPr="00AF0A0C">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AD0EEF" w14:textId="77777777" w:rsidR="005B4611" w:rsidRPr="00AF0A0C" w:rsidRDefault="005B4611" w:rsidP="0071650F">
            <w:pPr>
              <w:spacing w:after="0"/>
              <w:rPr>
                <w:sz w:val="21"/>
                <w:szCs w:val="21"/>
                <w:lang w:val="en-US"/>
              </w:rPr>
            </w:pPr>
            <w:r w:rsidRPr="00AF0A0C">
              <w:rPr>
                <w:sz w:val="21"/>
                <w:szCs w:val="21"/>
              </w:rPr>
              <w:t>25m</w:t>
            </w:r>
          </w:p>
        </w:tc>
      </w:tr>
      <w:tr w:rsidR="005B4611" w:rsidRPr="00AF0A0C" w14:paraId="198B2816"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3EF368" w14:textId="77777777" w:rsidR="005B4611" w:rsidRPr="00AF0A0C" w:rsidRDefault="005B4611" w:rsidP="0071650F">
            <w:pPr>
              <w:spacing w:after="0"/>
              <w:rPr>
                <w:sz w:val="21"/>
                <w:szCs w:val="21"/>
                <w:lang w:val="en-US"/>
              </w:rPr>
            </w:pPr>
            <w:r w:rsidRPr="00AF0A0C">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0CCFC3" w14:textId="77777777" w:rsidR="005B4611" w:rsidRPr="00AF0A0C" w:rsidRDefault="005B4611" w:rsidP="0071650F">
            <w:pPr>
              <w:spacing w:after="0"/>
              <w:rPr>
                <w:sz w:val="21"/>
                <w:szCs w:val="21"/>
                <w:lang w:val="en-US"/>
              </w:rPr>
            </w:pPr>
            <w:r w:rsidRPr="00AF0A0C">
              <w:rPr>
                <w:sz w:val="21"/>
                <w:szCs w:val="21"/>
              </w:rPr>
              <w:t>According to TR36.873</w:t>
            </w:r>
          </w:p>
        </w:tc>
      </w:tr>
      <w:tr w:rsidR="005B4611" w:rsidRPr="00AF0A0C" w14:paraId="23FFC7E8"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A8D88F8" w14:textId="77777777" w:rsidR="005B4611" w:rsidRPr="00AF0A0C" w:rsidRDefault="005B4611" w:rsidP="0071650F">
            <w:pPr>
              <w:spacing w:after="0"/>
              <w:rPr>
                <w:sz w:val="21"/>
                <w:szCs w:val="21"/>
                <w:lang w:val="en-US"/>
              </w:rPr>
            </w:pPr>
            <w:r w:rsidRPr="00AF0A0C">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CC55AD" w14:textId="77777777" w:rsidR="005B4611" w:rsidRPr="00AF0A0C" w:rsidRDefault="005B4611" w:rsidP="0071650F">
            <w:pPr>
              <w:spacing w:after="0"/>
              <w:rPr>
                <w:sz w:val="21"/>
                <w:szCs w:val="21"/>
                <w:lang w:val="en-US"/>
              </w:rPr>
            </w:pPr>
            <w:r w:rsidRPr="00AF0A0C">
              <w:rPr>
                <w:sz w:val="21"/>
                <w:szCs w:val="21"/>
              </w:rPr>
              <w:t>9dB</w:t>
            </w:r>
          </w:p>
        </w:tc>
      </w:tr>
      <w:tr w:rsidR="005B4611" w:rsidRPr="00AF0A0C" w14:paraId="33B2231E"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6A4E513" w14:textId="77777777" w:rsidR="005B4611" w:rsidRPr="00AF0A0C" w:rsidRDefault="005B4611" w:rsidP="0071650F">
            <w:pPr>
              <w:spacing w:after="0"/>
              <w:rPr>
                <w:rFonts w:eastAsia="SimSun"/>
                <w:sz w:val="21"/>
                <w:szCs w:val="21"/>
                <w:lang w:eastAsia="zh-CN"/>
              </w:rPr>
            </w:pPr>
            <w:r w:rsidRPr="00AF0A0C">
              <w:rPr>
                <w:rFonts w:eastAsia="SimSun" w:hint="eastAsia"/>
                <w:sz w:val="21"/>
                <w:szCs w:val="21"/>
                <w:lang w:eastAsia="zh-CN"/>
              </w:rPr>
              <w:t>M</w:t>
            </w:r>
            <w:r w:rsidRPr="00AF0A0C">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EF4E2EB" w14:textId="77777777" w:rsidR="005B4611" w:rsidRPr="00AF0A0C" w:rsidRDefault="005B4611" w:rsidP="0071650F">
            <w:pPr>
              <w:spacing w:after="0"/>
              <w:rPr>
                <w:rFonts w:eastAsia="SimSun"/>
                <w:sz w:val="21"/>
                <w:szCs w:val="21"/>
                <w:lang w:eastAsia="zh-CN"/>
              </w:rPr>
            </w:pPr>
            <w:r w:rsidRPr="00AF0A0C">
              <w:rPr>
                <w:rFonts w:eastAsia="SimSun" w:hint="eastAsia"/>
                <w:sz w:val="21"/>
                <w:szCs w:val="21"/>
                <w:lang w:eastAsia="zh-CN"/>
              </w:rPr>
              <w:t>U</w:t>
            </w:r>
            <w:r w:rsidRPr="00AF0A0C">
              <w:rPr>
                <w:rFonts w:eastAsia="SimSun"/>
                <w:sz w:val="21"/>
                <w:szCs w:val="21"/>
                <w:lang w:eastAsia="zh-CN"/>
              </w:rPr>
              <w:t>p to 256QAM</w:t>
            </w:r>
          </w:p>
        </w:tc>
      </w:tr>
      <w:tr w:rsidR="005B4611" w:rsidRPr="00AF0A0C" w14:paraId="4BBA6DC1"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3FA1641" w14:textId="77777777" w:rsidR="005B4611" w:rsidRPr="00AF0A0C" w:rsidRDefault="005B4611" w:rsidP="0071650F">
            <w:pPr>
              <w:spacing w:after="0"/>
              <w:rPr>
                <w:rFonts w:eastAsia="SimSun"/>
                <w:sz w:val="21"/>
                <w:szCs w:val="21"/>
                <w:lang w:eastAsia="zh-CN"/>
              </w:rPr>
            </w:pPr>
            <w:r w:rsidRPr="00AF0A0C">
              <w:rPr>
                <w:rFonts w:eastAsia="SimSun" w:hint="eastAsia"/>
                <w:sz w:val="21"/>
                <w:szCs w:val="21"/>
                <w:lang w:eastAsia="zh-CN"/>
              </w:rPr>
              <w:t>C</w:t>
            </w:r>
            <w:r w:rsidRPr="00AF0A0C">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C34AC15" w14:textId="77777777" w:rsidR="005B4611" w:rsidRPr="00AF0A0C" w:rsidRDefault="005B4611" w:rsidP="0071650F">
            <w:pPr>
              <w:spacing w:after="0"/>
              <w:rPr>
                <w:rFonts w:eastAsia="SimSun"/>
                <w:sz w:val="21"/>
                <w:szCs w:val="21"/>
                <w:lang w:eastAsia="zh-CN"/>
              </w:rPr>
            </w:pPr>
            <w:r w:rsidRPr="00AF0A0C">
              <w:rPr>
                <w:rFonts w:eastAsia="SimSun" w:hint="eastAsia"/>
                <w:sz w:val="21"/>
                <w:szCs w:val="21"/>
                <w:lang w:eastAsia="zh-CN"/>
              </w:rPr>
              <w:t>L</w:t>
            </w:r>
            <w:r w:rsidRPr="00AF0A0C">
              <w:rPr>
                <w:rFonts w:eastAsia="SimSun"/>
                <w:sz w:val="21"/>
                <w:szCs w:val="21"/>
                <w:lang w:eastAsia="zh-CN"/>
              </w:rPr>
              <w:t>DPC Max code-block size = 8448 bits</w:t>
            </w:r>
          </w:p>
        </w:tc>
      </w:tr>
      <w:tr w:rsidR="005B4611" w:rsidRPr="00AF0A0C" w14:paraId="09A20FD7"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1173EF" w14:textId="77777777" w:rsidR="005B4611" w:rsidRPr="00AF0A0C" w:rsidRDefault="005B4611" w:rsidP="0071650F">
            <w:pPr>
              <w:spacing w:after="0"/>
              <w:rPr>
                <w:sz w:val="21"/>
                <w:szCs w:val="21"/>
                <w:lang w:val="en-US"/>
              </w:rPr>
            </w:pPr>
            <w:r w:rsidRPr="00AF0A0C">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99641B" w14:textId="77777777" w:rsidR="005B4611" w:rsidRPr="00AF0A0C" w:rsidRDefault="005B4611" w:rsidP="0071650F">
            <w:pPr>
              <w:spacing w:after="0"/>
              <w:rPr>
                <w:sz w:val="21"/>
                <w:szCs w:val="21"/>
                <w:lang w:val="en-US"/>
              </w:rPr>
            </w:pPr>
            <w:r w:rsidRPr="00AF0A0C">
              <w:rPr>
                <w:sz w:val="21"/>
                <w:szCs w:val="21"/>
              </w:rPr>
              <w:t>30KHz, 14 OFDM symbol slot</w:t>
            </w:r>
          </w:p>
        </w:tc>
      </w:tr>
      <w:tr w:rsidR="005B4611" w:rsidRPr="00AF0A0C" w14:paraId="5EDD3AB2"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466F24" w14:textId="77777777" w:rsidR="005B4611" w:rsidRPr="00AF0A0C" w:rsidRDefault="005B4611" w:rsidP="0071650F">
            <w:pPr>
              <w:spacing w:after="0"/>
              <w:rPr>
                <w:sz w:val="21"/>
                <w:szCs w:val="21"/>
                <w:lang w:val="en-US"/>
              </w:rPr>
            </w:pPr>
            <w:r w:rsidRPr="00AF0A0C">
              <w:rPr>
                <w:sz w:val="21"/>
                <w:szCs w:val="21"/>
              </w:rPr>
              <w:lastRenderedPageBreak/>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E228F39" w14:textId="77777777" w:rsidR="005B4611" w:rsidRPr="00AF0A0C" w:rsidRDefault="005B4611" w:rsidP="0071650F">
            <w:pPr>
              <w:spacing w:after="0"/>
              <w:rPr>
                <w:sz w:val="21"/>
                <w:szCs w:val="21"/>
                <w:lang w:val="en-US"/>
              </w:rPr>
            </w:pPr>
            <w:r w:rsidRPr="00AF0A0C">
              <w:rPr>
                <w:sz w:val="21"/>
                <w:szCs w:val="21"/>
                <w:lang w:val="en-US"/>
              </w:rPr>
              <w:t xml:space="preserve">20MHz (48RB)/12 </w:t>
            </w:r>
            <w:proofErr w:type="spellStart"/>
            <w:r w:rsidRPr="00AF0A0C">
              <w:rPr>
                <w:sz w:val="21"/>
                <w:szCs w:val="21"/>
                <w:lang w:val="en-US"/>
              </w:rPr>
              <w:t>subbands</w:t>
            </w:r>
            <w:proofErr w:type="spellEnd"/>
            <w:r w:rsidRPr="00AF0A0C">
              <w:rPr>
                <w:sz w:val="21"/>
                <w:szCs w:val="21"/>
                <w:lang w:val="en-US"/>
              </w:rPr>
              <w:t xml:space="preserve"> (4 RBs per </w:t>
            </w:r>
            <w:proofErr w:type="spellStart"/>
            <w:r w:rsidRPr="00AF0A0C">
              <w:rPr>
                <w:sz w:val="21"/>
                <w:szCs w:val="21"/>
                <w:lang w:val="en-US"/>
              </w:rPr>
              <w:t>subband</w:t>
            </w:r>
            <w:proofErr w:type="spellEnd"/>
            <w:r w:rsidRPr="00AF0A0C">
              <w:rPr>
                <w:sz w:val="21"/>
                <w:szCs w:val="21"/>
                <w:lang w:val="en-US"/>
              </w:rPr>
              <w:t xml:space="preserve">) </w:t>
            </w:r>
          </w:p>
        </w:tc>
      </w:tr>
      <w:tr w:rsidR="005B4611" w:rsidRPr="00AF0A0C" w14:paraId="5F84B345"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821B952" w14:textId="77777777" w:rsidR="005B4611" w:rsidRPr="00AF0A0C" w:rsidRDefault="005B4611" w:rsidP="0071650F">
            <w:pPr>
              <w:spacing w:after="0"/>
              <w:rPr>
                <w:rFonts w:eastAsia="SimSun"/>
                <w:sz w:val="21"/>
                <w:szCs w:val="21"/>
                <w:lang w:eastAsia="zh-CN"/>
              </w:rPr>
            </w:pPr>
            <w:r w:rsidRPr="00AF0A0C">
              <w:rPr>
                <w:rFonts w:eastAsia="SimSun" w:hint="eastAsia"/>
                <w:sz w:val="21"/>
                <w:szCs w:val="21"/>
                <w:lang w:eastAsia="zh-CN"/>
              </w:rPr>
              <w:t>F</w:t>
            </w:r>
            <w:r w:rsidRPr="00AF0A0C">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0CF65E3"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S</w:t>
            </w:r>
            <w:r w:rsidRPr="00AF0A0C">
              <w:rPr>
                <w:rFonts w:eastAsia="SimSun"/>
                <w:sz w:val="21"/>
                <w:szCs w:val="21"/>
                <w:lang w:val="en-US" w:eastAsia="zh-CN"/>
              </w:rPr>
              <w:t>lot format 0 for all slots</w:t>
            </w:r>
          </w:p>
        </w:tc>
      </w:tr>
      <w:tr w:rsidR="005B4611" w:rsidRPr="00AF0A0C" w14:paraId="42D5DC2A"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DE3703" w14:textId="77777777" w:rsidR="005B4611" w:rsidRPr="00AF0A0C" w:rsidRDefault="005B4611" w:rsidP="0071650F">
            <w:pPr>
              <w:spacing w:after="0"/>
              <w:rPr>
                <w:rFonts w:eastAsia="SimSun"/>
                <w:sz w:val="21"/>
                <w:szCs w:val="21"/>
                <w:lang w:eastAsia="zh-CN"/>
              </w:rPr>
            </w:pPr>
            <w:r w:rsidRPr="00AF0A0C">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7F11281" w14:textId="77777777" w:rsidR="005B4611" w:rsidRPr="00AF0A0C" w:rsidRDefault="005B4611" w:rsidP="0071650F">
            <w:pPr>
              <w:spacing w:after="0"/>
              <w:rPr>
                <w:sz w:val="21"/>
                <w:szCs w:val="21"/>
                <w:lang w:val="en-US"/>
              </w:rPr>
            </w:pPr>
            <w:r w:rsidRPr="00AF0A0C">
              <w:rPr>
                <w:sz w:val="21"/>
                <w:szCs w:val="21"/>
                <w:lang w:val="en-US"/>
              </w:rPr>
              <w:t>SU/MU with rank adaptation</w:t>
            </w:r>
          </w:p>
          <w:p w14:paraId="265FC358" w14:textId="77777777" w:rsidR="005B4611" w:rsidRPr="00AF0A0C" w:rsidRDefault="005B4611" w:rsidP="0071650F">
            <w:pPr>
              <w:spacing w:after="0"/>
              <w:rPr>
                <w:rFonts w:eastAsia="SimSun"/>
                <w:sz w:val="21"/>
                <w:szCs w:val="21"/>
                <w:lang w:val="en-US" w:eastAsia="zh-CN"/>
              </w:rPr>
            </w:pPr>
            <w:r w:rsidRPr="00AF0A0C">
              <w:rPr>
                <w:sz w:val="21"/>
                <w:szCs w:val="21"/>
                <w:lang w:val="en-US"/>
              </w:rPr>
              <w:t>Maximum 8 MU layers</w:t>
            </w:r>
          </w:p>
        </w:tc>
      </w:tr>
      <w:tr w:rsidR="005B4611" w:rsidRPr="00AF0A0C" w14:paraId="0CCFF7D2"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6BFEE4"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C</w:t>
            </w:r>
            <w:r w:rsidRPr="00AF0A0C">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71E3D2E" w14:textId="77777777" w:rsidR="005B4611" w:rsidRPr="00AF0A0C" w:rsidRDefault="005B4611" w:rsidP="0071650F">
            <w:pPr>
              <w:spacing w:after="0"/>
              <w:rPr>
                <w:sz w:val="21"/>
                <w:szCs w:val="21"/>
                <w:lang w:val="en-US"/>
              </w:rPr>
            </w:pPr>
            <w:r w:rsidRPr="00AF0A0C">
              <w:rPr>
                <w:sz w:val="21"/>
                <w:szCs w:val="21"/>
                <w:lang w:val="en-US"/>
              </w:rPr>
              <w:t xml:space="preserve">CSI feedback periodicity:  5 </w:t>
            </w:r>
            <w:proofErr w:type="spellStart"/>
            <w:r w:rsidRPr="00AF0A0C">
              <w:rPr>
                <w:sz w:val="21"/>
                <w:szCs w:val="21"/>
                <w:lang w:val="en-US"/>
              </w:rPr>
              <w:t>ms</w:t>
            </w:r>
            <w:proofErr w:type="spellEnd"/>
            <w:r w:rsidRPr="00AF0A0C">
              <w:rPr>
                <w:sz w:val="21"/>
                <w:szCs w:val="21"/>
                <w:lang w:val="en-US"/>
              </w:rPr>
              <w:t>,</w:t>
            </w:r>
          </w:p>
          <w:p w14:paraId="6E1DEB12" w14:textId="77777777" w:rsidR="005B4611" w:rsidRPr="00AF0A0C" w:rsidRDefault="005B4611" w:rsidP="0071650F">
            <w:pPr>
              <w:spacing w:after="0"/>
              <w:rPr>
                <w:sz w:val="21"/>
                <w:szCs w:val="21"/>
                <w:lang w:val="en-US"/>
              </w:rPr>
            </w:pPr>
            <w:r w:rsidRPr="00AF0A0C">
              <w:rPr>
                <w:sz w:val="21"/>
                <w:szCs w:val="21"/>
                <w:lang w:val="en-US"/>
              </w:rPr>
              <w:t xml:space="preserve">Scheduling delay:  4 </w:t>
            </w:r>
            <w:proofErr w:type="spellStart"/>
            <w:r w:rsidRPr="00AF0A0C">
              <w:rPr>
                <w:sz w:val="21"/>
                <w:szCs w:val="21"/>
                <w:lang w:val="en-US"/>
              </w:rPr>
              <w:t>ms</w:t>
            </w:r>
            <w:proofErr w:type="spellEnd"/>
          </w:p>
        </w:tc>
      </w:tr>
      <w:tr w:rsidR="005B4611" w:rsidRPr="00AF0A0C" w14:paraId="24D6080C"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62E485" w14:textId="77777777" w:rsidR="005B4611" w:rsidRPr="00AF0A0C" w:rsidRDefault="005B4611" w:rsidP="0071650F">
            <w:pPr>
              <w:spacing w:after="0"/>
              <w:rPr>
                <w:rFonts w:eastAsia="SimSun"/>
                <w:sz w:val="21"/>
                <w:szCs w:val="21"/>
                <w:lang w:val="en-US" w:eastAsia="zh-CN"/>
              </w:rPr>
            </w:pPr>
            <w:r w:rsidRPr="00AF0A0C">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9E582C1" w14:textId="77777777" w:rsidR="005B4611" w:rsidRPr="00AF0A0C" w:rsidRDefault="005B4611" w:rsidP="0071650F">
            <w:pPr>
              <w:spacing w:after="0"/>
              <w:rPr>
                <w:sz w:val="21"/>
                <w:szCs w:val="21"/>
                <w:lang w:val="en-US"/>
              </w:rPr>
            </w:pPr>
            <w:r w:rsidRPr="00AF0A0C">
              <w:rPr>
                <w:rFonts w:eastAsia="SimSun" w:hint="eastAsia"/>
                <w:sz w:val="21"/>
                <w:szCs w:val="21"/>
                <w:lang w:val="en-US" w:eastAsia="zh-CN"/>
              </w:rPr>
              <w:t>2</w:t>
            </w:r>
            <w:r w:rsidRPr="00AF0A0C">
              <w:rPr>
                <w:rFonts w:eastAsia="SimSun"/>
                <w:sz w:val="21"/>
                <w:szCs w:val="21"/>
                <w:lang w:val="en-US" w:eastAsia="zh-CN"/>
              </w:rPr>
              <w:t>-symbol</w:t>
            </w:r>
          </w:p>
        </w:tc>
      </w:tr>
      <w:tr w:rsidR="005B4611" w:rsidRPr="00AF0A0C" w14:paraId="089FB145"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1FF7758" w14:textId="77777777" w:rsidR="005B4611" w:rsidRPr="00AF0A0C" w:rsidRDefault="005B4611" w:rsidP="0071650F">
            <w:pPr>
              <w:spacing w:after="0"/>
              <w:rPr>
                <w:rFonts w:eastAsia="SimSun"/>
                <w:sz w:val="21"/>
                <w:szCs w:val="21"/>
                <w:lang w:val="en-US" w:eastAsia="zh-CN"/>
              </w:rPr>
            </w:pPr>
            <w:r w:rsidRPr="00AF0A0C">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9253A6" w14:textId="77777777" w:rsidR="005B4611" w:rsidRPr="00AF0A0C" w:rsidRDefault="005B4611" w:rsidP="0071650F">
            <w:pPr>
              <w:spacing w:after="0"/>
              <w:rPr>
                <w:sz w:val="21"/>
                <w:szCs w:val="21"/>
                <w:lang w:val="en-US"/>
              </w:rPr>
            </w:pPr>
            <w:r w:rsidRPr="00AF0A0C">
              <w:rPr>
                <w:sz w:val="21"/>
                <w:szCs w:val="21"/>
                <w:lang w:val="en-US"/>
              </w:rPr>
              <w:t xml:space="preserve">FTP model 1 with packet size 0.5 Mbytes </w:t>
            </w:r>
          </w:p>
        </w:tc>
      </w:tr>
      <w:tr w:rsidR="005B4611" w:rsidRPr="00AF0A0C" w14:paraId="7CED93F0"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1604CC0" w14:textId="77777777" w:rsidR="005B4611" w:rsidRPr="00AF0A0C" w:rsidRDefault="005B4611" w:rsidP="0071650F">
            <w:pPr>
              <w:spacing w:after="0"/>
              <w:rPr>
                <w:rFonts w:eastAsia="SimSun"/>
                <w:sz w:val="21"/>
                <w:szCs w:val="21"/>
                <w:lang w:val="en-US" w:eastAsia="zh-CN"/>
              </w:rPr>
            </w:pPr>
            <w:r w:rsidRPr="00AF0A0C">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6D5F4C" w14:textId="77777777" w:rsidR="005B4611" w:rsidRPr="00AF0A0C" w:rsidRDefault="005B4611" w:rsidP="0071650F">
            <w:pPr>
              <w:spacing w:after="0"/>
              <w:rPr>
                <w:sz w:val="21"/>
                <w:szCs w:val="21"/>
                <w:lang w:val="en-US"/>
              </w:rPr>
            </w:pPr>
            <w:r w:rsidRPr="00AF0A0C">
              <w:rPr>
                <w:sz w:val="21"/>
                <w:szCs w:val="21"/>
                <w:lang w:val="en-US"/>
              </w:rPr>
              <w:t>20%/50%/70%</w:t>
            </w:r>
          </w:p>
        </w:tc>
      </w:tr>
      <w:tr w:rsidR="005B4611" w:rsidRPr="00AF0A0C" w14:paraId="60E2BD67"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1515A45" w14:textId="77777777" w:rsidR="005B4611" w:rsidRPr="00AF0A0C" w:rsidRDefault="005B4611" w:rsidP="0071650F">
            <w:pPr>
              <w:spacing w:after="0"/>
              <w:rPr>
                <w:b/>
                <w:bCs/>
                <w:sz w:val="21"/>
                <w:szCs w:val="21"/>
                <w:lang w:val="en-US"/>
              </w:rPr>
            </w:pPr>
            <w:r w:rsidRPr="00AF0A0C">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2DEE99" w14:textId="77777777" w:rsidR="005B4611" w:rsidRPr="00AF0A0C" w:rsidRDefault="008F1E6D" w:rsidP="0071650F">
            <w:pPr>
              <w:spacing w:after="0"/>
              <w:rPr>
                <w:b/>
                <w:bCs/>
                <w:sz w:val="21"/>
                <w:szCs w:val="21"/>
                <w:lang w:val="en-US"/>
              </w:rPr>
            </w:pPr>
            <w:r w:rsidRPr="00AF0A0C">
              <w:rPr>
                <w:b/>
                <w:bCs/>
                <w:sz w:val="21"/>
                <w:szCs w:val="21"/>
                <w:lang w:val="en-US"/>
              </w:rPr>
              <w:t xml:space="preserve">Option 1: </w:t>
            </w:r>
            <w:r w:rsidR="005B4611" w:rsidRPr="00AF0A0C">
              <w:rPr>
                <w:b/>
                <w:bCs/>
                <w:sz w:val="21"/>
                <w:szCs w:val="21"/>
                <w:lang w:val="en-US"/>
              </w:rPr>
              <w:t>80% indoor (3km/h), 20% outdoor (30</w:t>
            </w:r>
            <w:r w:rsidRPr="00AF0A0C">
              <w:rPr>
                <w:b/>
                <w:bCs/>
                <w:sz w:val="21"/>
                <w:szCs w:val="21"/>
                <w:lang w:val="en-US"/>
              </w:rPr>
              <w:t xml:space="preserve">, 60, 120 </w:t>
            </w:r>
            <w:r w:rsidR="005B4611" w:rsidRPr="00AF0A0C">
              <w:rPr>
                <w:b/>
                <w:bCs/>
                <w:sz w:val="21"/>
                <w:szCs w:val="21"/>
                <w:lang w:val="en-US"/>
              </w:rPr>
              <w:t>km</w:t>
            </w:r>
            <w:r w:rsidRPr="00AF0A0C">
              <w:rPr>
                <w:b/>
                <w:bCs/>
                <w:sz w:val="21"/>
                <w:szCs w:val="21"/>
                <w:lang w:val="en-US"/>
              </w:rPr>
              <w:t>p</w:t>
            </w:r>
            <w:r w:rsidR="005B4611" w:rsidRPr="00AF0A0C">
              <w:rPr>
                <w:b/>
                <w:bCs/>
                <w:sz w:val="21"/>
                <w:szCs w:val="21"/>
                <w:lang w:val="en-US"/>
              </w:rPr>
              <w:t>h)</w:t>
            </w:r>
          </w:p>
          <w:p w14:paraId="6900DB1C" w14:textId="1F0688DE" w:rsidR="009F0901" w:rsidRPr="00AF0A0C" w:rsidRDefault="009F0901" w:rsidP="0071650F">
            <w:pPr>
              <w:spacing w:after="0"/>
              <w:rPr>
                <w:rFonts w:eastAsia="SimSun"/>
                <w:b/>
                <w:bCs/>
                <w:sz w:val="21"/>
                <w:szCs w:val="21"/>
                <w:lang w:val="en-US" w:eastAsia="zh-CN"/>
              </w:rPr>
            </w:pPr>
            <w:r w:rsidRPr="00AF0A0C">
              <w:rPr>
                <w:rFonts w:eastAsia="SimSun" w:hint="eastAsia"/>
                <w:b/>
                <w:bCs/>
                <w:sz w:val="21"/>
                <w:szCs w:val="21"/>
                <w:lang w:val="en-US" w:eastAsia="zh-CN"/>
              </w:rPr>
              <w:t>O</w:t>
            </w:r>
            <w:r w:rsidRPr="00AF0A0C">
              <w:rPr>
                <w:rFonts w:eastAsia="SimSun"/>
                <w:b/>
                <w:bCs/>
                <w:sz w:val="21"/>
                <w:szCs w:val="21"/>
                <w:lang w:val="en-US" w:eastAsia="zh-CN"/>
              </w:rPr>
              <w:t>ption 2: 100% outdoor (30, 60, 120 kmph)</w:t>
            </w:r>
          </w:p>
        </w:tc>
      </w:tr>
      <w:tr w:rsidR="005B4611" w:rsidRPr="00AF0A0C" w14:paraId="150167BB"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588F866"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U</w:t>
            </w:r>
            <w:r w:rsidRPr="00AF0A0C">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2AE550C"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M</w:t>
            </w:r>
            <w:r w:rsidRPr="00AF0A0C">
              <w:rPr>
                <w:rFonts w:eastAsia="SimSun"/>
                <w:sz w:val="21"/>
                <w:szCs w:val="21"/>
                <w:lang w:val="en-US" w:eastAsia="zh-CN"/>
              </w:rPr>
              <w:t>MSE-IRC</w:t>
            </w:r>
          </w:p>
        </w:tc>
      </w:tr>
      <w:tr w:rsidR="005B4611" w:rsidRPr="00AF0A0C" w14:paraId="5AAA2282"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1F53783"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F</w:t>
            </w:r>
            <w:r w:rsidRPr="00AF0A0C">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75FA0D6"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R</w:t>
            </w:r>
            <w:r w:rsidRPr="00AF0A0C">
              <w:rPr>
                <w:rFonts w:eastAsia="SimSun"/>
                <w:sz w:val="21"/>
                <w:szCs w:val="21"/>
                <w:lang w:val="en-US" w:eastAsia="zh-CN"/>
              </w:rPr>
              <w:t>ealistic</w:t>
            </w:r>
          </w:p>
        </w:tc>
      </w:tr>
      <w:tr w:rsidR="005B4611" w:rsidRPr="00AF0A0C" w14:paraId="6BD1D321"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BFABD3A" w14:textId="77777777" w:rsidR="005B4611" w:rsidRPr="00AF0A0C" w:rsidRDefault="005B4611" w:rsidP="0071650F">
            <w:pPr>
              <w:spacing w:after="0"/>
              <w:rPr>
                <w:sz w:val="21"/>
                <w:szCs w:val="21"/>
                <w:lang w:val="en-US"/>
              </w:rPr>
            </w:pPr>
            <w:r w:rsidRPr="00AF0A0C">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D3A3867"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deal channel estimation for dataset construction</w:t>
            </w:r>
          </w:p>
          <w:p w14:paraId="6D92BB8E" w14:textId="77777777" w:rsidR="005B4611" w:rsidRPr="00AF0A0C" w:rsidRDefault="005B4611" w:rsidP="0071650F">
            <w:pPr>
              <w:spacing w:after="0"/>
              <w:rPr>
                <w:sz w:val="21"/>
                <w:szCs w:val="21"/>
                <w:lang w:val="en-US"/>
              </w:rPr>
            </w:pPr>
            <w:r w:rsidRPr="00AF0A0C">
              <w:rPr>
                <w:sz w:val="21"/>
                <w:szCs w:val="21"/>
                <w:lang w:val="en-US"/>
              </w:rPr>
              <w:t>Ideal channel estimation for CSI acquisition</w:t>
            </w:r>
          </w:p>
          <w:p w14:paraId="31322568" w14:textId="77777777" w:rsidR="005B4611" w:rsidRPr="00AF0A0C" w:rsidRDefault="005B4611" w:rsidP="0071650F">
            <w:pPr>
              <w:spacing w:after="0"/>
              <w:rPr>
                <w:sz w:val="21"/>
                <w:szCs w:val="21"/>
                <w:lang w:val="en-US"/>
              </w:rPr>
            </w:pPr>
            <w:r w:rsidRPr="00AF0A0C">
              <w:rPr>
                <w:sz w:val="21"/>
                <w:szCs w:val="21"/>
                <w:lang w:val="en-US"/>
              </w:rPr>
              <w:t>Realistic channel estimation for demodulation</w:t>
            </w:r>
          </w:p>
        </w:tc>
      </w:tr>
      <w:tr w:rsidR="005B4611" w:rsidRPr="00AF0A0C" w14:paraId="2E2D3206"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B9D9CB6"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K</w:t>
            </w:r>
            <w:r w:rsidRPr="00AF0A0C">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891D88C"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5</w:t>
            </w:r>
            <w:r w:rsidRPr="00AF0A0C">
              <w:rPr>
                <w:rFonts w:eastAsia="SimSun"/>
                <w:sz w:val="21"/>
                <w:szCs w:val="21"/>
                <w:lang w:val="en-US" w:eastAsia="zh-CN"/>
              </w:rPr>
              <w:t>% UPT, Average UPT</w:t>
            </w:r>
          </w:p>
        </w:tc>
      </w:tr>
      <w:tr w:rsidR="005B4611" w:rsidRPr="00AF0A0C" w14:paraId="26650AEA"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E4EEBE" w14:textId="77777777" w:rsidR="005B4611" w:rsidRPr="00AF0A0C" w:rsidRDefault="005B4611" w:rsidP="0071650F">
            <w:pPr>
              <w:spacing w:after="0"/>
              <w:rPr>
                <w:rFonts w:eastAsia="SimSun"/>
                <w:b/>
                <w:bCs/>
                <w:sz w:val="21"/>
                <w:szCs w:val="21"/>
                <w:lang w:val="en-US" w:eastAsia="zh-CN"/>
              </w:rPr>
            </w:pPr>
            <w:r w:rsidRPr="00AF0A0C">
              <w:rPr>
                <w:rFonts w:eastAsia="SimSun" w:hint="eastAsia"/>
                <w:b/>
                <w:bCs/>
                <w:sz w:val="21"/>
                <w:szCs w:val="21"/>
                <w:lang w:val="en-US" w:eastAsia="zh-CN"/>
              </w:rPr>
              <w:t>B</w:t>
            </w:r>
            <w:r w:rsidRPr="00AF0A0C">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7A7AB57" w14:textId="03B9B403" w:rsidR="005B4611" w:rsidRPr="00AF0A0C" w:rsidRDefault="00F07985" w:rsidP="0071650F">
            <w:pPr>
              <w:spacing w:after="0"/>
              <w:rPr>
                <w:rFonts w:eastAsia="SimSun"/>
                <w:b/>
                <w:bCs/>
                <w:sz w:val="21"/>
                <w:szCs w:val="21"/>
                <w:lang w:val="en-US" w:eastAsia="zh-CN"/>
              </w:rPr>
            </w:pPr>
            <w:r w:rsidRPr="00AF0A0C">
              <w:rPr>
                <w:rFonts w:eastAsia="SimSun"/>
                <w:b/>
                <w:bCs/>
                <w:sz w:val="21"/>
                <w:szCs w:val="21"/>
                <w:lang w:val="en-US" w:eastAsia="zh-CN"/>
              </w:rPr>
              <w:t xml:space="preserve">Rel. 18 enhanced </w:t>
            </w:r>
            <w:proofErr w:type="spellStart"/>
            <w:r w:rsidRPr="00AF0A0C">
              <w:rPr>
                <w:rFonts w:eastAsia="SimSun"/>
                <w:b/>
                <w:bCs/>
                <w:sz w:val="21"/>
                <w:szCs w:val="21"/>
                <w:lang w:val="en-US" w:eastAsia="zh-CN"/>
              </w:rPr>
              <w:t>TypeII</w:t>
            </w:r>
            <w:proofErr w:type="spellEnd"/>
            <w:r w:rsidRPr="00AF0A0C">
              <w:rPr>
                <w:rFonts w:eastAsia="SimSun"/>
                <w:b/>
                <w:bCs/>
                <w:sz w:val="21"/>
                <w:szCs w:val="21"/>
                <w:lang w:val="en-US" w:eastAsia="zh-CN"/>
              </w:rPr>
              <w:t xml:space="preserve"> codebook for predicted PMI</w:t>
            </w:r>
          </w:p>
        </w:tc>
      </w:tr>
      <w:tr w:rsidR="005B4611" w:rsidRPr="00AF0A0C" w14:paraId="50B4BEBD"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D60727A" w14:textId="77777777" w:rsidR="005B4611" w:rsidRPr="00AF0A0C" w:rsidRDefault="005B4611" w:rsidP="0071650F">
            <w:pPr>
              <w:spacing w:after="0"/>
              <w:rPr>
                <w:rFonts w:eastAsia="SimSun"/>
                <w:sz w:val="21"/>
                <w:szCs w:val="21"/>
                <w:lang w:val="en-US" w:eastAsia="zh-CN"/>
              </w:rPr>
            </w:pPr>
            <w:r w:rsidRPr="00AF0A0C">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8146007"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2</w:t>
            </w:r>
            <w:r w:rsidRPr="00AF0A0C">
              <w:rPr>
                <w:rFonts w:eastAsia="SimSun"/>
                <w:sz w:val="21"/>
                <w:szCs w:val="21"/>
                <w:lang w:val="en-US" w:eastAsia="zh-CN"/>
              </w:rPr>
              <w:t>-bit uniform before/after decoder/encoder</w:t>
            </w:r>
          </w:p>
        </w:tc>
      </w:tr>
      <w:tr w:rsidR="005B4611" w:rsidRPr="00AF0A0C" w14:paraId="6F0FB6D4"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1063C77"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4A78F9"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r w:rsidR="005B4611" w:rsidRPr="00AF0A0C" w14:paraId="0D5257EF" w14:textId="77777777" w:rsidTr="0071650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8E5E311"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Output</w:t>
            </w:r>
            <w:r w:rsidRPr="00AF0A0C">
              <w:rPr>
                <w:rFonts w:eastAsia="SimSun"/>
                <w:sz w:val="21"/>
                <w:szCs w:val="21"/>
                <w:lang w:val="en-US" w:eastAsia="zh-CN"/>
              </w:rPr>
              <w:t xml:space="preserve"> for </w:t>
            </w:r>
            <w:r w:rsidRPr="00AF0A0C">
              <w:rPr>
                <w:rFonts w:eastAsia="SimSun" w:hint="eastAsia"/>
                <w:sz w:val="21"/>
                <w:szCs w:val="21"/>
                <w:lang w:val="en-US" w:eastAsia="zh-CN"/>
              </w:rPr>
              <w:t>AI</w:t>
            </w:r>
            <w:r w:rsidRPr="00AF0A0C">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644ED5A" w14:textId="77777777" w:rsidR="005B4611" w:rsidRPr="00AF0A0C" w:rsidRDefault="005B4611" w:rsidP="0071650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bl>
    <w:p w14:paraId="2B04352E" w14:textId="77777777" w:rsidR="005B4611" w:rsidRPr="00AF0A0C" w:rsidRDefault="005B4611" w:rsidP="005B4611">
      <w:pPr>
        <w:pStyle w:val="30"/>
        <w:spacing w:beforeLines="50" w:before="120" w:afterLines="50" w:after="120"/>
        <w:rPr>
          <w:rFonts w:asciiTheme="majorHAnsi" w:hAnsiTheme="majorHAnsi" w:cstheme="majorHAnsi"/>
          <w:b/>
          <w:bCs/>
          <w:sz w:val="22"/>
          <w:szCs w:val="18"/>
        </w:rPr>
      </w:pPr>
      <w:r w:rsidRPr="00AF0A0C">
        <w:rPr>
          <w:rFonts w:asciiTheme="majorHAnsi" w:hAnsiTheme="majorHAnsi" w:cstheme="majorHAnsi"/>
          <w:b/>
          <w:bCs/>
          <w:sz w:val="22"/>
          <w:szCs w:val="18"/>
        </w:rPr>
        <w:t>3.2</w:t>
      </w:r>
      <w:r w:rsidRPr="00AF0A0C">
        <w:rPr>
          <w:rFonts w:asciiTheme="majorHAnsi" w:hAnsiTheme="majorHAnsi" w:cstheme="majorHAnsi"/>
          <w:b/>
          <w:bCs/>
          <w:sz w:val="22"/>
          <w:szCs w:val="18"/>
        </w:rPr>
        <w:tab/>
        <w:t>Evaluation items</w:t>
      </w:r>
    </w:p>
    <w:p w14:paraId="7993D55F" w14:textId="3F225E63" w:rsidR="00B40E06" w:rsidRPr="00AF0A0C" w:rsidRDefault="00D14972" w:rsidP="00B40E06">
      <w:pPr>
        <w:rPr>
          <w:rFonts w:eastAsia="SimSun"/>
          <w:sz w:val="22"/>
          <w:szCs w:val="22"/>
          <w:lang w:eastAsia="zh-CN"/>
        </w:rPr>
      </w:pPr>
      <w:r w:rsidRPr="00AF0A0C">
        <w:rPr>
          <w:rFonts w:eastAsia="SimSun"/>
          <w:sz w:val="22"/>
          <w:szCs w:val="22"/>
          <w:lang w:eastAsia="zh-CN"/>
        </w:rPr>
        <w:t xml:space="preserve">Based on </w:t>
      </w:r>
      <w:r w:rsidR="00AB3AB9" w:rsidRPr="00AF0A0C">
        <w:rPr>
          <w:rFonts w:eastAsia="SimSun"/>
          <w:sz w:val="22"/>
          <w:szCs w:val="22"/>
          <w:lang w:eastAsia="zh-CN"/>
        </w:rPr>
        <w:t xml:space="preserve">the </w:t>
      </w:r>
      <w:r w:rsidRPr="00AF0A0C">
        <w:rPr>
          <w:rFonts w:eastAsia="SimSun"/>
          <w:sz w:val="22"/>
          <w:szCs w:val="22"/>
          <w:lang w:eastAsia="zh-CN"/>
        </w:rPr>
        <w:t>above discussions, the evaluation items can be summarized as follows:</w:t>
      </w:r>
    </w:p>
    <w:p w14:paraId="5127072A" w14:textId="24F08A57" w:rsidR="00D14972" w:rsidRPr="00AF0A0C" w:rsidRDefault="00D14972" w:rsidP="00B40E06">
      <w:pPr>
        <w:rPr>
          <w:rFonts w:eastAsia="SimSun"/>
          <w:b/>
          <w:bCs/>
          <w:sz w:val="22"/>
          <w:szCs w:val="22"/>
          <w:u w:val="single"/>
          <w:lang w:eastAsia="zh-CN"/>
        </w:rPr>
      </w:pPr>
      <w:r w:rsidRPr="00AF0A0C">
        <w:rPr>
          <w:rFonts w:eastAsia="SimSun" w:hint="eastAsia"/>
          <w:b/>
          <w:bCs/>
          <w:sz w:val="22"/>
          <w:szCs w:val="22"/>
          <w:u w:val="single"/>
          <w:lang w:eastAsia="zh-CN"/>
        </w:rPr>
        <w:t>P</w:t>
      </w:r>
      <w:r w:rsidRPr="00AF0A0C">
        <w:rPr>
          <w:rFonts w:eastAsia="SimSun"/>
          <w:b/>
          <w:bCs/>
          <w:sz w:val="22"/>
          <w:szCs w:val="22"/>
          <w:u w:val="single"/>
          <w:lang w:eastAsia="zh-CN"/>
        </w:rPr>
        <w:t xml:space="preserve">roposal </w:t>
      </w:r>
      <w:r w:rsidR="003262AE" w:rsidRPr="00AF0A0C">
        <w:rPr>
          <w:rFonts w:eastAsia="SimSun"/>
          <w:b/>
          <w:bCs/>
          <w:sz w:val="22"/>
          <w:szCs w:val="22"/>
          <w:u w:val="single"/>
          <w:lang w:eastAsia="zh-CN"/>
        </w:rPr>
        <w:t>8</w:t>
      </w:r>
      <w:r w:rsidRPr="00AF0A0C">
        <w:rPr>
          <w:rFonts w:eastAsia="SimSun"/>
          <w:b/>
          <w:bCs/>
          <w:sz w:val="22"/>
          <w:szCs w:val="22"/>
          <w:u w:val="single"/>
          <w:lang w:eastAsia="zh-CN"/>
        </w:rPr>
        <w:t>:</w:t>
      </w:r>
    </w:p>
    <w:p w14:paraId="31B4B0E0" w14:textId="39A249FE" w:rsidR="00D14972" w:rsidRPr="00AF0A0C" w:rsidRDefault="00D14972" w:rsidP="00D14972">
      <w:pPr>
        <w:pStyle w:val="aff6"/>
        <w:numPr>
          <w:ilvl w:val="0"/>
          <w:numId w:val="38"/>
        </w:numPr>
        <w:ind w:leftChars="0"/>
        <w:rPr>
          <w:rFonts w:eastAsia="SimSun"/>
          <w:sz w:val="22"/>
          <w:szCs w:val="22"/>
          <w:lang w:eastAsia="zh-CN"/>
        </w:rPr>
      </w:pPr>
      <w:r w:rsidRPr="00AF0A0C">
        <w:rPr>
          <w:rFonts w:eastAsia="SimSun" w:hint="eastAsia"/>
          <w:sz w:val="22"/>
          <w:szCs w:val="22"/>
          <w:lang w:eastAsia="zh-CN"/>
        </w:rPr>
        <w:t>C</w:t>
      </w:r>
      <w:r w:rsidRPr="00AF0A0C">
        <w:rPr>
          <w:rFonts w:eastAsia="SimSun"/>
          <w:sz w:val="22"/>
          <w:szCs w:val="22"/>
          <w:lang w:eastAsia="zh-CN"/>
        </w:rPr>
        <w:t>onsider the following evaluation items for the Rel. 19 CSI compression study</w:t>
      </w:r>
      <w:r w:rsidR="00843EA6" w:rsidRPr="00AF0A0C">
        <w:rPr>
          <w:rFonts w:eastAsia="SimSun"/>
          <w:sz w:val="22"/>
          <w:szCs w:val="22"/>
          <w:lang w:eastAsia="zh-CN"/>
        </w:rPr>
        <w:t>,</w:t>
      </w:r>
    </w:p>
    <w:p w14:paraId="6D101FD9" w14:textId="7A905A73" w:rsidR="00843EA6" w:rsidRPr="00AF0A0C" w:rsidRDefault="00843EA6" w:rsidP="00843EA6">
      <w:pPr>
        <w:pStyle w:val="aff6"/>
        <w:numPr>
          <w:ilvl w:val="1"/>
          <w:numId w:val="38"/>
        </w:numPr>
        <w:ind w:leftChars="0"/>
        <w:rPr>
          <w:rFonts w:eastAsia="SimSun"/>
          <w:sz w:val="22"/>
          <w:szCs w:val="22"/>
          <w:lang w:eastAsia="zh-CN"/>
        </w:rPr>
      </w:pPr>
      <w:r w:rsidRPr="00AF0A0C">
        <w:rPr>
          <w:rFonts w:eastAsia="SimSun"/>
          <w:sz w:val="22"/>
          <w:szCs w:val="22"/>
          <w:lang w:eastAsia="zh-CN"/>
        </w:rPr>
        <w:t xml:space="preserve">Benchmark performance of eventual KPI for all sub-use cases </w:t>
      </w:r>
      <w:r w:rsidR="00D70F97" w:rsidRPr="00AF0A0C">
        <w:rPr>
          <w:rFonts w:eastAsia="SimSun"/>
          <w:sz w:val="22"/>
          <w:szCs w:val="22"/>
          <w:lang w:eastAsia="zh-CN"/>
        </w:rPr>
        <w:t>proposed for Rel. 19 CSI compression, i.e., TSF-CSI, CSI C+P, and site-/cell-specific models.</w:t>
      </w:r>
    </w:p>
    <w:p w14:paraId="639F000A" w14:textId="5D6D1BD6" w:rsidR="00D70F97" w:rsidRPr="00AF0A0C" w:rsidRDefault="0053055A" w:rsidP="00843EA6">
      <w:pPr>
        <w:pStyle w:val="aff6"/>
        <w:numPr>
          <w:ilvl w:val="1"/>
          <w:numId w:val="38"/>
        </w:numPr>
        <w:ind w:leftChars="0"/>
        <w:rPr>
          <w:rFonts w:eastAsia="SimSun"/>
          <w:sz w:val="22"/>
          <w:szCs w:val="22"/>
          <w:lang w:eastAsia="zh-CN"/>
        </w:rPr>
      </w:pPr>
      <w:r w:rsidRPr="00AF0A0C">
        <w:rPr>
          <w:rFonts w:eastAsia="SimSun"/>
          <w:sz w:val="22"/>
          <w:szCs w:val="22"/>
          <w:lang w:eastAsia="zh-CN"/>
        </w:rPr>
        <w:t xml:space="preserve">Generalization and scalability with intermediate KPI </w:t>
      </w:r>
      <w:r w:rsidR="003C3064" w:rsidRPr="00AF0A0C">
        <w:rPr>
          <w:rFonts w:eastAsia="SimSun"/>
          <w:sz w:val="22"/>
          <w:szCs w:val="22"/>
          <w:lang w:eastAsia="zh-CN"/>
        </w:rPr>
        <w:t>for</w:t>
      </w:r>
      <w:r w:rsidRPr="00AF0A0C">
        <w:rPr>
          <w:rFonts w:eastAsia="SimSun"/>
          <w:sz w:val="22"/>
          <w:szCs w:val="22"/>
          <w:lang w:eastAsia="zh-CN"/>
        </w:rPr>
        <w:t xml:space="preserve"> </w:t>
      </w:r>
      <w:r w:rsidR="00AB3AB9" w:rsidRPr="00AF0A0C">
        <w:rPr>
          <w:rFonts w:eastAsia="SimSun"/>
          <w:sz w:val="22"/>
          <w:szCs w:val="22"/>
          <w:lang w:eastAsia="zh-CN"/>
        </w:rPr>
        <w:t xml:space="preserve">more practical cases, including the </w:t>
      </w:r>
      <w:r w:rsidR="00B71BCA" w:rsidRPr="00AF0A0C">
        <w:rPr>
          <w:rFonts w:eastAsia="SimSun"/>
          <w:sz w:val="22"/>
          <w:szCs w:val="22"/>
          <w:lang w:eastAsia="zh-CN"/>
        </w:rPr>
        <w:t>combination</w:t>
      </w:r>
      <w:r w:rsidR="002317FC" w:rsidRPr="00AF0A0C">
        <w:rPr>
          <w:rFonts w:eastAsia="SimSun"/>
          <w:sz w:val="22"/>
          <w:szCs w:val="22"/>
          <w:lang w:eastAsia="zh-CN"/>
        </w:rPr>
        <w:t>s</w:t>
      </w:r>
      <w:r w:rsidR="00B71BCA" w:rsidRPr="00AF0A0C">
        <w:rPr>
          <w:rFonts w:eastAsia="SimSun"/>
          <w:sz w:val="22"/>
          <w:szCs w:val="22"/>
          <w:lang w:eastAsia="zh-CN"/>
        </w:rPr>
        <w:t xml:space="preserve"> of multiple </w:t>
      </w:r>
      <w:r w:rsidR="002317FC" w:rsidRPr="00AF0A0C">
        <w:rPr>
          <w:rFonts w:eastAsia="SimSun"/>
          <w:sz w:val="22"/>
          <w:szCs w:val="22"/>
          <w:lang w:eastAsia="zh-CN"/>
        </w:rPr>
        <w:t xml:space="preserve">generalization/scalability factors and the </w:t>
      </w:r>
      <w:r w:rsidR="00BF148B" w:rsidRPr="00AF0A0C">
        <w:rPr>
          <w:rFonts w:eastAsia="SimSun"/>
          <w:sz w:val="22"/>
          <w:szCs w:val="22"/>
          <w:lang w:eastAsia="zh-CN"/>
        </w:rPr>
        <w:t>newly</w:t>
      </w:r>
      <w:r w:rsidR="002317FC" w:rsidRPr="00AF0A0C">
        <w:rPr>
          <w:rFonts w:eastAsia="SimSun"/>
          <w:sz w:val="22"/>
          <w:szCs w:val="22"/>
          <w:lang w:eastAsia="zh-CN"/>
        </w:rPr>
        <w:t xml:space="preserve"> introduced factors</w:t>
      </w:r>
      <w:r w:rsidR="00BF148B" w:rsidRPr="00AF0A0C">
        <w:rPr>
          <w:rFonts w:eastAsia="SimSun"/>
          <w:sz w:val="22"/>
          <w:szCs w:val="22"/>
          <w:lang w:eastAsia="zh-CN"/>
        </w:rPr>
        <w:t xml:space="preserve"> regarding time-domain processing (</w:t>
      </w:r>
      <w:r w:rsidR="003C3064" w:rsidRPr="00AF0A0C">
        <w:rPr>
          <w:rFonts w:eastAsia="SimSun"/>
          <w:sz w:val="22"/>
          <w:szCs w:val="22"/>
          <w:lang w:eastAsia="zh-CN"/>
        </w:rPr>
        <w:t xml:space="preserve">UE </w:t>
      </w:r>
      <w:r w:rsidR="009D1B3D" w:rsidRPr="00AF0A0C">
        <w:rPr>
          <w:rFonts w:eastAsia="SimSun"/>
          <w:sz w:val="22"/>
          <w:szCs w:val="22"/>
          <w:lang w:eastAsia="zh-CN"/>
        </w:rPr>
        <w:t>velocity, CSI measurement/report interval</w:t>
      </w:r>
      <w:r w:rsidR="00D9033E" w:rsidRPr="00AF0A0C">
        <w:rPr>
          <w:rFonts w:eastAsia="SimSun"/>
          <w:sz w:val="22"/>
          <w:szCs w:val="22"/>
          <w:lang w:eastAsia="zh-CN"/>
        </w:rPr>
        <w:t>, etc</w:t>
      </w:r>
      <w:r w:rsidR="009D1B3D" w:rsidRPr="00AF0A0C">
        <w:rPr>
          <w:rFonts w:eastAsia="SimSun"/>
          <w:sz w:val="22"/>
          <w:szCs w:val="22"/>
          <w:lang w:eastAsia="zh-CN"/>
        </w:rPr>
        <w:t>).</w:t>
      </w:r>
    </w:p>
    <w:p w14:paraId="74C688D0" w14:textId="0535213C" w:rsidR="005B4611" w:rsidRPr="00AF0A0C" w:rsidRDefault="005B4611" w:rsidP="005B4611">
      <w:pPr>
        <w:pStyle w:val="1"/>
        <w:numPr>
          <w:ilvl w:val="0"/>
          <w:numId w:val="5"/>
        </w:numPr>
        <w:tabs>
          <w:tab w:val="num" w:pos="425"/>
        </w:tabs>
        <w:spacing w:before="180" w:after="120"/>
        <w:ind w:left="0" w:firstLine="0"/>
        <w:rPr>
          <w:rFonts w:eastAsia="ＭＳ 明朝"/>
          <w:b/>
          <w:bCs/>
          <w:szCs w:val="24"/>
          <w:lang w:val="en-US"/>
        </w:rPr>
      </w:pPr>
      <w:r w:rsidRPr="00AF0A0C">
        <w:rPr>
          <w:rFonts w:eastAsia="ＭＳ 明朝" w:hint="eastAsia"/>
          <w:b/>
          <w:bCs/>
          <w:szCs w:val="24"/>
          <w:lang w:val="en-US"/>
        </w:rPr>
        <w:t>Conclusion</w:t>
      </w:r>
    </w:p>
    <w:p w14:paraId="7F7B9017" w14:textId="334B71CE" w:rsidR="005B4611" w:rsidRPr="00AF0A0C" w:rsidRDefault="005B4611" w:rsidP="005B4611">
      <w:pPr>
        <w:rPr>
          <w:rFonts w:eastAsia="SimSun"/>
          <w:sz w:val="22"/>
          <w:szCs w:val="22"/>
          <w:lang w:eastAsia="zh-CN"/>
        </w:rPr>
      </w:pPr>
      <w:r w:rsidRPr="00AF0A0C">
        <w:rPr>
          <w:rFonts w:eastAsia="SimSun"/>
          <w:sz w:val="22"/>
          <w:szCs w:val="22"/>
          <w:lang w:eastAsia="zh-CN"/>
        </w:rPr>
        <w:t xml:space="preserve">In this </w:t>
      </w:r>
      <w:r w:rsidR="009815F3" w:rsidRPr="00AF0A0C">
        <w:rPr>
          <w:rFonts w:eastAsia="SimSun"/>
          <w:sz w:val="22"/>
          <w:szCs w:val="22"/>
          <w:lang w:eastAsia="zh-CN"/>
        </w:rPr>
        <w:t>contribution</w:t>
      </w:r>
      <w:r w:rsidRPr="00AF0A0C">
        <w:rPr>
          <w:rFonts w:eastAsia="SimSun"/>
          <w:sz w:val="22"/>
          <w:szCs w:val="22"/>
          <w:lang w:eastAsia="zh-CN"/>
        </w:rPr>
        <w:t xml:space="preserve">, we have </w:t>
      </w:r>
      <w:r w:rsidR="00527061" w:rsidRPr="00AF0A0C">
        <w:rPr>
          <w:rFonts w:eastAsia="SimSun"/>
          <w:sz w:val="22"/>
          <w:szCs w:val="22"/>
          <w:lang w:eastAsia="zh-CN"/>
        </w:rPr>
        <w:t xml:space="preserve">the </w:t>
      </w:r>
      <w:r w:rsidRPr="00AF0A0C">
        <w:rPr>
          <w:rFonts w:eastAsia="SimSun"/>
          <w:sz w:val="22"/>
          <w:szCs w:val="22"/>
          <w:lang w:eastAsia="zh-CN"/>
        </w:rPr>
        <w:t>following observations and proposals,</w:t>
      </w:r>
    </w:p>
    <w:p w14:paraId="550AE5CB" w14:textId="77777777" w:rsidR="00C9043D" w:rsidRPr="00AF0A0C" w:rsidRDefault="00C9043D" w:rsidP="00C9043D">
      <w:pPr>
        <w:rPr>
          <w:rFonts w:eastAsia="SimSun"/>
          <w:b/>
          <w:bCs/>
          <w:sz w:val="22"/>
          <w:szCs w:val="22"/>
          <w:u w:val="single"/>
          <w:lang w:val="en-US" w:eastAsia="zh-CN"/>
        </w:rPr>
      </w:pPr>
      <w:r w:rsidRPr="00AF0A0C">
        <w:rPr>
          <w:rFonts w:eastAsia="SimSun"/>
          <w:b/>
          <w:bCs/>
          <w:sz w:val="22"/>
          <w:szCs w:val="22"/>
          <w:u w:val="single"/>
          <w:lang w:val="en-US" w:eastAsia="zh-CN"/>
        </w:rPr>
        <w:t>Observation 1:</w:t>
      </w:r>
    </w:p>
    <w:p w14:paraId="1E1E6E58" w14:textId="77777777" w:rsidR="00C9043D" w:rsidRPr="00AF0A0C" w:rsidRDefault="00C9043D" w:rsidP="00C9043D">
      <w:pPr>
        <w:pStyle w:val="aff6"/>
        <w:numPr>
          <w:ilvl w:val="0"/>
          <w:numId w:val="33"/>
        </w:numPr>
        <w:ind w:leftChars="0"/>
        <w:rPr>
          <w:sz w:val="22"/>
          <w:szCs w:val="22"/>
          <w:lang w:val="en-US"/>
        </w:rPr>
      </w:pPr>
      <w:r w:rsidRPr="00AF0A0C">
        <w:rPr>
          <w:sz w:val="22"/>
          <w:szCs w:val="22"/>
          <w:lang w:val="en-US"/>
        </w:rPr>
        <w:t>Both the TSF-CSI compression and CSI C+P utilize the AI/ML models to extract and report the time-domain features of CSI for the reconstruction.</w:t>
      </w:r>
    </w:p>
    <w:p w14:paraId="0CBED9BE" w14:textId="787651D8" w:rsidR="00C9043D" w:rsidRPr="00AF0A0C" w:rsidRDefault="00C9043D" w:rsidP="00C9043D">
      <w:pPr>
        <w:pStyle w:val="aff6"/>
        <w:numPr>
          <w:ilvl w:val="0"/>
          <w:numId w:val="33"/>
        </w:numPr>
        <w:ind w:leftChars="0"/>
        <w:rPr>
          <w:sz w:val="22"/>
          <w:szCs w:val="22"/>
          <w:lang w:val="en-US"/>
        </w:rPr>
      </w:pPr>
      <w:r w:rsidRPr="00AF0A0C">
        <w:rPr>
          <w:sz w:val="22"/>
          <w:szCs w:val="22"/>
          <w:lang w:val="en-US"/>
        </w:rPr>
        <w:t>The significant difference between the two approaches is the CSI reconstruction output (prediction or not).</w:t>
      </w:r>
    </w:p>
    <w:p w14:paraId="64271627" w14:textId="77777777" w:rsidR="00B16E83" w:rsidRPr="00AF0A0C" w:rsidRDefault="00B16E83" w:rsidP="00B16E83">
      <w:pPr>
        <w:rPr>
          <w:rFonts w:eastAsia="SimSun"/>
          <w:b/>
          <w:bCs/>
          <w:sz w:val="22"/>
          <w:szCs w:val="22"/>
          <w:u w:val="single"/>
          <w:lang w:val="en-US" w:eastAsia="zh-CN"/>
        </w:rPr>
      </w:pPr>
      <w:r w:rsidRPr="00AF0A0C">
        <w:rPr>
          <w:rFonts w:eastAsia="SimSun"/>
          <w:b/>
          <w:bCs/>
          <w:sz w:val="22"/>
          <w:szCs w:val="22"/>
          <w:u w:val="single"/>
          <w:lang w:val="en-US" w:eastAsia="zh-CN"/>
        </w:rPr>
        <w:t>Observation 2:</w:t>
      </w:r>
    </w:p>
    <w:p w14:paraId="4A89C942" w14:textId="77777777" w:rsidR="00B16E83" w:rsidRPr="00AF0A0C" w:rsidRDefault="00B16E83" w:rsidP="00B16E83">
      <w:pPr>
        <w:numPr>
          <w:ilvl w:val="0"/>
          <w:numId w:val="35"/>
        </w:numPr>
        <w:tabs>
          <w:tab w:val="clear" w:pos="360"/>
        </w:tabs>
        <w:rPr>
          <w:rFonts w:eastAsia="SimSun"/>
          <w:sz w:val="22"/>
          <w:szCs w:val="22"/>
          <w:lang w:val="en-US" w:eastAsia="zh-CN"/>
        </w:rPr>
      </w:pPr>
      <w:r w:rsidRPr="00AF0A0C">
        <w:rPr>
          <w:rFonts w:eastAsia="SimSun"/>
          <w:sz w:val="22"/>
          <w:szCs w:val="22"/>
          <w:lang w:val="en-US" w:eastAsia="zh-CN"/>
        </w:rPr>
        <w:t>The generalization and scalability are only checked over a single aspect (e.g., only carrier frequency or only UE distribution) one by one, which differs from the actual deployment scenarios.</w:t>
      </w:r>
    </w:p>
    <w:p w14:paraId="22FAC2D1" w14:textId="77777777" w:rsidR="00B16E83" w:rsidRPr="00AF0A0C" w:rsidRDefault="00B16E83" w:rsidP="00B16E83">
      <w:pPr>
        <w:numPr>
          <w:ilvl w:val="0"/>
          <w:numId w:val="35"/>
        </w:numPr>
        <w:tabs>
          <w:tab w:val="clear" w:pos="360"/>
        </w:tabs>
        <w:rPr>
          <w:rFonts w:eastAsia="SimSun"/>
          <w:sz w:val="22"/>
          <w:szCs w:val="22"/>
          <w:lang w:val="en-US" w:eastAsia="zh-CN"/>
        </w:rPr>
      </w:pPr>
      <w:r w:rsidRPr="00AF0A0C">
        <w:rPr>
          <w:rFonts w:eastAsia="SimSun"/>
          <w:sz w:val="22"/>
          <w:szCs w:val="22"/>
          <w:lang w:val="en-US" w:eastAsia="zh-CN"/>
        </w:rPr>
        <w:t xml:space="preserve">Both </w:t>
      </w:r>
      <w:r w:rsidRPr="00AF0A0C">
        <w:rPr>
          <w:rFonts w:eastAsia="SimSun" w:hint="eastAsia"/>
          <w:sz w:val="22"/>
          <w:szCs w:val="22"/>
          <w:lang w:val="en-US" w:eastAsia="zh-CN"/>
        </w:rPr>
        <w:t>T</w:t>
      </w:r>
      <w:r w:rsidRPr="00AF0A0C">
        <w:rPr>
          <w:rFonts w:eastAsia="SimSun"/>
          <w:sz w:val="22"/>
          <w:szCs w:val="22"/>
          <w:lang w:val="en-US" w:eastAsia="zh-CN"/>
        </w:rPr>
        <w:t>SF-CSI and CSI C+P introduce new generalization issues regarding the time domain (e.g., UE speed, CSI measurement/report period).</w:t>
      </w:r>
    </w:p>
    <w:p w14:paraId="65E977BF" w14:textId="77777777" w:rsidR="00576A26" w:rsidRPr="00AF0A0C" w:rsidRDefault="00576A26" w:rsidP="00576A26">
      <w:pPr>
        <w:rPr>
          <w:b/>
          <w:bCs/>
          <w:sz w:val="22"/>
          <w:szCs w:val="22"/>
          <w:u w:val="single"/>
          <w:lang w:val="en-US"/>
        </w:rPr>
      </w:pPr>
      <w:r w:rsidRPr="00AF0A0C">
        <w:rPr>
          <w:b/>
          <w:bCs/>
          <w:sz w:val="22"/>
          <w:szCs w:val="22"/>
          <w:u w:val="single"/>
          <w:lang w:val="en-US"/>
        </w:rPr>
        <w:t>Proposal 1:</w:t>
      </w:r>
    </w:p>
    <w:p w14:paraId="48A3CCA7" w14:textId="77777777" w:rsidR="00576A26" w:rsidRPr="00AF0A0C" w:rsidRDefault="00576A26" w:rsidP="00576A26">
      <w:pPr>
        <w:pStyle w:val="aff6"/>
        <w:numPr>
          <w:ilvl w:val="0"/>
          <w:numId w:val="30"/>
        </w:numPr>
        <w:ind w:leftChars="0"/>
        <w:rPr>
          <w:sz w:val="22"/>
          <w:szCs w:val="22"/>
          <w:lang w:val="en-US"/>
        </w:rPr>
      </w:pPr>
      <w:r w:rsidRPr="00AF0A0C">
        <w:rPr>
          <w:sz w:val="22"/>
          <w:szCs w:val="22"/>
          <w:lang w:val="en-US"/>
        </w:rPr>
        <w:lastRenderedPageBreak/>
        <w:t>Study the following approaches to improve the performance of AI/ML CSI compression and feedback during Rel. 19</w:t>
      </w:r>
    </w:p>
    <w:p w14:paraId="4EEEFC95" w14:textId="77777777" w:rsidR="00576A26" w:rsidRPr="00AF0A0C" w:rsidRDefault="00576A26" w:rsidP="00576A26">
      <w:pPr>
        <w:pStyle w:val="aff6"/>
        <w:numPr>
          <w:ilvl w:val="1"/>
          <w:numId w:val="31"/>
        </w:numPr>
        <w:ind w:leftChars="0"/>
        <w:rPr>
          <w:sz w:val="22"/>
          <w:szCs w:val="22"/>
          <w:lang w:val="en-US"/>
        </w:rPr>
      </w:pPr>
      <w:r w:rsidRPr="00AF0A0C">
        <w:rPr>
          <w:sz w:val="22"/>
          <w:szCs w:val="22"/>
          <w:lang w:val="en-US"/>
        </w:rPr>
        <w:t xml:space="preserve">Temporal-spatial-frequency domain CSI compression and feedback </w:t>
      </w:r>
    </w:p>
    <w:p w14:paraId="415CB8C5" w14:textId="77777777" w:rsidR="00576A26" w:rsidRPr="00AF0A0C" w:rsidRDefault="00576A26" w:rsidP="00576A26">
      <w:pPr>
        <w:pStyle w:val="aff6"/>
        <w:numPr>
          <w:ilvl w:val="1"/>
          <w:numId w:val="31"/>
        </w:numPr>
        <w:ind w:leftChars="0"/>
        <w:rPr>
          <w:sz w:val="22"/>
          <w:szCs w:val="22"/>
          <w:lang w:val="en-US"/>
        </w:rPr>
      </w:pPr>
      <w:r w:rsidRPr="00AF0A0C">
        <w:rPr>
          <w:sz w:val="22"/>
          <w:szCs w:val="22"/>
          <w:lang w:val="en-US"/>
        </w:rPr>
        <w:t>Joint CSI compression and prediction</w:t>
      </w:r>
    </w:p>
    <w:p w14:paraId="1D2932D6" w14:textId="77777777" w:rsidR="00576A26" w:rsidRPr="00AF0A0C" w:rsidRDefault="00576A26" w:rsidP="00576A26">
      <w:pPr>
        <w:pStyle w:val="aff6"/>
        <w:numPr>
          <w:ilvl w:val="1"/>
          <w:numId w:val="31"/>
        </w:numPr>
        <w:ind w:leftChars="0"/>
        <w:rPr>
          <w:sz w:val="22"/>
          <w:szCs w:val="22"/>
          <w:lang w:val="en-US"/>
        </w:rPr>
      </w:pPr>
      <w:r w:rsidRPr="00AF0A0C">
        <w:rPr>
          <w:sz w:val="22"/>
          <w:szCs w:val="22"/>
          <w:lang w:val="en-US"/>
        </w:rPr>
        <w:t>Cell/site-specific models</w:t>
      </w:r>
    </w:p>
    <w:p w14:paraId="50900A57" w14:textId="77777777" w:rsidR="00576A26" w:rsidRPr="00AF0A0C" w:rsidRDefault="00576A26" w:rsidP="00576A26">
      <w:pPr>
        <w:pStyle w:val="aff6"/>
        <w:numPr>
          <w:ilvl w:val="1"/>
          <w:numId w:val="31"/>
        </w:numPr>
        <w:ind w:leftChars="0"/>
        <w:rPr>
          <w:sz w:val="22"/>
          <w:szCs w:val="22"/>
          <w:lang w:val="en-US"/>
        </w:rPr>
      </w:pPr>
      <w:r w:rsidRPr="00AF0A0C">
        <w:rPr>
          <w:sz w:val="22"/>
          <w:szCs w:val="22"/>
          <w:lang w:val="en-US"/>
        </w:rPr>
        <w:t>Other approaches are not precluded.</w:t>
      </w:r>
    </w:p>
    <w:p w14:paraId="30CF4F97" w14:textId="77777777" w:rsidR="005B7435" w:rsidRPr="00AF0A0C" w:rsidRDefault="005B7435" w:rsidP="005B7435">
      <w:pPr>
        <w:rPr>
          <w:rFonts w:eastAsia="SimSun"/>
          <w:b/>
          <w:bCs/>
          <w:sz w:val="22"/>
          <w:szCs w:val="22"/>
          <w:u w:val="single"/>
          <w:lang w:val="en-US" w:eastAsia="zh-CN"/>
        </w:rPr>
      </w:pPr>
      <w:r w:rsidRPr="00AF0A0C">
        <w:rPr>
          <w:rFonts w:eastAsia="SimSun"/>
          <w:b/>
          <w:bCs/>
          <w:sz w:val="22"/>
          <w:szCs w:val="22"/>
          <w:u w:val="single"/>
          <w:lang w:val="en-US" w:eastAsia="zh-CN"/>
        </w:rPr>
        <w:t>Proposal 2:</w:t>
      </w:r>
    </w:p>
    <w:p w14:paraId="1C2D0FBA" w14:textId="77777777" w:rsidR="005B7435" w:rsidRPr="00AF0A0C" w:rsidRDefault="005B7435" w:rsidP="005B7435">
      <w:pPr>
        <w:pStyle w:val="aff6"/>
        <w:numPr>
          <w:ilvl w:val="0"/>
          <w:numId w:val="32"/>
        </w:numPr>
        <w:ind w:leftChars="0"/>
        <w:rPr>
          <w:rFonts w:eastAsia="SimSun"/>
          <w:sz w:val="22"/>
          <w:szCs w:val="22"/>
          <w:lang w:val="en-US" w:eastAsia="zh-CN"/>
        </w:rPr>
      </w:pPr>
      <w:r w:rsidRPr="00AF0A0C">
        <w:rPr>
          <w:rFonts w:eastAsia="SimSun"/>
          <w:sz w:val="22"/>
          <w:szCs w:val="22"/>
          <w:lang w:val="en-US" w:eastAsia="zh-CN"/>
        </w:rPr>
        <w:t>Study the TSF-CSI compression and joint CSI compression plus prediction as one sub-use case.</w:t>
      </w:r>
    </w:p>
    <w:p w14:paraId="07C10B12" w14:textId="77777777" w:rsidR="005B7435" w:rsidRPr="00AF0A0C" w:rsidRDefault="005B7435" w:rsidP="005B7435">
      <w:pPr>
        <w:pStyle w:val="aff6"/>
        <w:numPr>
          <w:ilvl w:val="0"/>
          <w:numId w:val="32"/>
        </w:numPr>
        <w:ind w:leftChars="0"/>
        <w:rPr>
          <w:rFonts w:eastAsia="SimSun"/>
          <w:sz w:val="22"/>
          <w:szCs w:val="22"/>
          <w:lang w:val="en-US" w:eastAsia="zh-CN"/>
        </w:rPr>
      </w:pPr>
      <w:r w:rsidRPr="00AF0A0C">
        <w:rPr>
          <w:rFonts w:eastAsia="SimSun"/>
          <w:sz w:val="22"/>
          <w:szCs w:val="22"/>
          <w:lang w:val="en-US" w:eastAsia="zh-CN"/>
        </w:rPr>
        <w:t xml:space="preserve">Evaluate its performance gain over R18 </w:t>
      </w:r>
      <w:proofErr w:type="spellStart"/>
      <w:r w:rsidRPr="00AF0A0C">
        <w:rPr>
          <w:rFonts w:eastAsia="SimSun"/>
          <w:sz w:val="22"/>
          <w:szCs w:val="22"/>
          <w:lang w:val="en-US" w:eastAsia="zh-CN"/>
        </w:rPr>
        <w:t>eTypeII</w:t>
      </w:r>
      <w:proofErr w:type="spellEnd"/>
      <w:r w:rsidRPr="00AF0A0C">
        <w:rPr>
          <w:rFonts w:eastAsia="SimSun"/>
          <w:sz w:val="22"/>
          <w:szCs w:val="22"/>
          <w:lang w:val="en-US" w:eastAsia="zh-CN"/>
        </w:rPr>
        <w:t xml:space="preserve"> for predicted PMI and further evaluate the performance of generalization and scalability.</w:t>
      </w:r>
    </w:p>
    <w:p w14:paraId="13D2635F" w14:textId="77777777" w:rsidR="005B7435" w:rsidRPr="00AF0A0C" w:rsidRDefault="005B7435" w:rsidP="005B7435">
      <w:pPr>
        <w:pStyle w:val="aff6"/>
        <w:numPr>
          <w:ilvl w:val="0"/>
          <w:numId w:val="32"/>
        </w:numPr>
        <w:ind w:leftChars="0"/>
        <w:rPr>
          <w:rFonts w:eastAsia="SimSun"/>
          <w:sz w:val="22"/>
          <w:szCs w:val="22"/>
          <w:lang w:val="en-US" w:eastAsia="zh-CN"/>
        </w:rPr>
      </w:pPr>
      <w:r w:rsidRPr="00AF0A0C">
        <w:rPr>
          <w:rFonts w:eastAsia="SimSun"/>
          <w:sz w:val="22"/>
          <w:szCs w:val="22"/>
          <w:lang w:val="en-US" w:eastAsia="zh-CN"/>
        </w:rPr>
        <w:t>Study the necessary specification impacts.</w:t>
      </w:r>
    </w:p>
    <w:p w14:paraId="61746AAE" w14:textId="77777777" w:rsidR="008D390C" w:rsidRPr="00AF0A0C" w:rsidRDefault="008D390C" w:rsidP="008D390C">
      <w:pPr>
        <w:rPr>
          <w:rFonts w:eastAsia="SimSun"/>
          <w:b/>
          <w:bCs/>
          <w:sz w:val="22"/>
          <w:szCs w:val="22"/>
          <w:u w:val="single"/>
          <w:lang w:val="en-US" w:eastAsia="zh-CN"/>
        </w:rPr>
      </w:pPr>
      <w:r w:rsidRPr="00AF0A0C">
        <w:rPr>
          <w:rFonts w:eastAsia="SimSun"/>
          <w:b/>
          <w:bCs/>
          <w:sz w:val="22"/>
          <w:szCs w:val="22"/>
          <w:u w:val="single"/>
          <w:lang w:val="en-US" w:eastAsia="zh-CN"/>
        </w:rPr>
        <w:t>Proposal 3:</w:t>
      </w:r>
    </w:p>
    <w:p w14:paraId="4A2D787E" w14:textId="77777777" w:rsidR="008D390C" w:rsidRPr="00AF0A0C" w:rsidRDefault="008D390C" w:rsidP="008D390C">
      <w:pPr>
        <w:pStyle w:val="aff6"/>
        <w:numPr>
          <w:ilvl w:val="0"/>
          <w:numId w:val="34"/>
        </w:numPr>
        <w:ind w:leftChars="0"/>
        <w:rPr>
          <w:rFonts w:eastAsia="SimSun"/>
          <w:sz w:val="22"/>
          <w:szCs w:val="22"/>
          <w:lang w:val="en-US" w:eastAsia="zh-CN"/>
        </w:rPr>
      </w:pPr>
      <w:r w:rsidRPr="00AF0A0C">
        <w:rPr>
          <w:rFonts w:eastAsia="SimSun"/>
          <w:sz w:val="22"/>
          <w:szCs w:val="22"/>
          <w:lang w:val="en-US" w:eastAsia="zh-CN"/>
        </w:rPr>
        <w:t>For generalization and scalability, RAN1 focuses on the generalization over multiple aspects, where new aspects introduced by the TSF-CSI or CSI C+P can be included.</w:t>
      </w:r>
    </w:p>
    <w:p w14:paraId="4D744719" w14:textId="77777777" w:rsidR="008D390C" w:rsidRPr="00AF0A0C" w:rsidRDefault="008D390C" w:rsidP="008D390C">
      <w:pPr>
        <w:pStyle w:val="aff6"/>
        <w:numPr>
          <w:ilvl w:val="1"/>
          <w:numId w:val="34"/>
        </w:numPr>
        <w:ind w:leftChars="0"/>
        <w:rPr>
          <w:rFonts w:eastAsia="SimSun"/>
          <w:sz w:val="22"/>
          <w:szCs w:val="22"/>
          <w:lang w:val="en-US" w:eastAsia="zh-CN"/>
        </w:rPr>
      </w:pPr>
      <w:r w:rsidRPr="00AF0A0C">
        <w:rPr>
          <w:rFonts w:eastAsia="SimSun"/>
          <w:sz w:val="22"/>
          <w:szCs w:val="22"/>
          <w:lang w:val="en-US" w:eastAsia="zh-CN"/>
        </w:rPr>
        <w:t>E.g., generalization over UE speeds and carrier frequencies, or different CSI measurement/report period and non-uniform CSI measurement/report period.</w:t>
      </w:r>
    </w:p>
    <w:p w14:paraId="00D8754F" w14:textId="77777777" w:rsidR="008D390C" w:rsidRPr="00AF0A0C" w:rsidRDefault="008D390C" w:rsidP="008D390C">
      <w:pPr>
        <w:pStyle w:val="aff6"/>
        <w:numPr>
          <w:ilvl w:val="1"/>
          <w:numId w:val="34"/>
        </w:numPr>
        <w:ind w:leftChars="0"/>
        <w:rPr>
          <w:rFonts w:eastAsia="SimSun"/>
          <w:sz w:val="22"/>
          <w:szCs w:val="22"/>
          <w:lang w:val="en-US" w:eastAsia="zh-CN"/>
        </w:rPr>
      </w:pPr>
      <w:r w:rsidRPr="00AF0A0C">
        <w:rPr>
          <w:rFonts w:eastAsia="SimSun"/>
          <w:sz w:val="22"/>
          <w:szCs w:val="22"/>
          <w:lang w:val="en-US" w:eastAsia="zh-CN"/>
        </w:rPr>
        <w:t>Note: Other aspects are not precluded.</w:t>
      </w:r>
    </w:p>
    <w:p w14:paraId="35E29B0C" w14:textId="77777777" w:rsidR="008D390C" w:rsidRPr="00AF0A0C" w:rsidRDefault="008D390C" w:rsidP="008D390C">
      <w:pPr>
        <w:rPr>
          <w:rFonts w:eastAsia="SimSun"/>
          <w:b/>
          <w:bCs/>
          <w:sz w:val="22"/>
          <w:szCs w:val="22"/>
          <w:u w:val="single"/>
          <w:lang w:val="en-US" w:eastAsia="zh-CN"/>
        </w:rPr>
      </w:pPr>
      <w:r w:rsidRPr="00AF0A0C">
        <w:rPr>
          <w:rFonts w:eastAsia="SimSun"/>
          <w:b/>
          <w:bCs/>
          <w:sz w:val="22"/>
          <w:szCs w:val="22"/>
          <w:u w:val="single"/>
          <w:lang w:val="en-US" w:eastAsia="zh-CN"/>
        </w:rPr>
        <w:t>Proposal 4:</w:t>
      </w:r>
    </w:p>
    <w:p w14:paraId="5162F07A" w14:textId="77777777" w:rsidR="008D390C" w:rsidRPr="00AF0A0C" w:rsidRDefault="008D390C" w:rsidP="008D390C">
      <w:pPr>
        <w:pStyle w:val="aff6"/>
        <w:numPr>
          <w:ilvl w:val="0"/>
          <w:numId w:val="34"/>
        </w:numPr>
        <w:ind w:leftChars="0"/>
        <w:rPr>
          <w:rFonts w:eastAsia="SimSun"/>
          <w:sz w:val="22"/>
          <w:szCs w:val="22"/>
          <w:lang w:val="en-US" w:eastAsia="zh-CN"/>
        </w:rPr>
      </w:pPr>
      <w:r w:rsidRPr="00AF0A0C">
        <w:rPr>
          <w:rFonts w:eastAsia="SimSun"/>
          <w:sz w:val="22"/>
          <w:szCs w:val="22"/>
          <w:lang w:val="en-US" w:eastAsia="zh-CN"/>
        </w:rPr>
        <w:t>Study the cell-/site-specific model as a solution to the generalization and scalability of AI/ML for CSI compression and conclude with the outcome of the generalization and scalability study of other approaches.</w:t>
      </w:r>
    </w:p>
    <w:p w14:paraId="431A207F" w14:textId="77777777" w:rsidR="008D390C" w:rsidRPr="00AF0A0C" w:rsidRDefault="008D390C" w:rsidP="008D390C">
      <w:pPr>
        <w:rPr>
          <w:rFonts w:eastAsia="SimSun"/>
          <w:b/>
          <w:bCs/>
          <w:sz w:val="22"/>
          <w:szCs w:val="22"/>
          <w:u w:val="single"/>
          <w:lang w:val="en-US" w:eastAsia="zh-CN"/>
        </w:rPr>
      </w:pPr>
      <w:r w:rsidRPr="00AF0A0C">
        <w:rPr>
          <w:rFonts w:eastAsia="SimSun"/>
          <w:b/>
          <w:bCs/>
          <w:sz w:val="22"/>
          <w:szCs w:val="22"/>
          <w:u w:val="single"/>
          <w:lang w:val="en-US" w:eastAsia="zh-CN"/>
        </w:rPr>
        <w:t>Proposal 5:</w:t>
      </w:r>
    </w:p>
    <w:p w14:paraId="5C5D796F" w14:textId="77777777" w:rsidR="008D390C" w:rsidRPr="00AF0A0C" w:rsidRDefault="008D390C" w:rsidP="008D390C">
      <w:pPr>
        <w:pStyle w:val="aff6"/>
        <w:numPr>
          <w:ilvl w:val="0"/>
          <w:numId w:val="39"/>
        </w:numPr>
        <w:ind w:leftChars="0"/>
        <w:rPr>
          <w:rFonts w:eastAsia="SimSun"/>
          <w:sz w:val="22"/>
          <w:szCs w:val="22"/>
          <w:lang w:val="en-US" w:eastAsia="zh-CN"/>
        </w:rPr>
      </w:pPr>
      <w:r w:rsidRPr="00AF0A0C">
        <w:rPr>
          <w:rFonts w:eastAsia="SimSun"/>
          <w:sz w:val="22"/>
          <w:szCs w:val="22"/>
          <w:lang w:val="en-US" w:eastAsia="zh-CN"/>
        </w:rPr>
        <w:t>The Rel. 19 study on inter-vendor training collaboration aims to identify feasible approaches with extendibility based on existing or new proposed training types.</w:t>
      </w:r>
    </w:p>
    <w:p w14:paraId="10502D8D" w14:textId="77777777" w:rsidR="008D390C" w:rsidRPr="00AF0A0C" w:rsidRDefault="008D390C" w:rsidP="008D390C">
      <w:pPr>
        <w:spacing w:afterLines="50"/>
        <w:rPr>
          <w:rFonts w:eastAsia="SimSun"/>
          <w:b/>
          <w:bCs/>
          <w:sz w:val="22"/>
          <w:u w:val="single"/>
          <w:lang w:val="en-US" w:eastAsia="zh-CN"/>
        </w:rPr>
      </w:pPr>
      <w:r w:rsidRPr="00AF0A0C">
        <w:rPr>
          <w:rFonts w:eastAsia="SimSun"/>
          <w:b/>
          <w:bCs/>
          <w:sz w:val="22"/>
          <w:u w:val="single"/>
          <w:lang w:val="en-US" w:eastAsia="zh-CN"/>
        </w:rPr>
        <w:t>Proposal 6:</w:t>
      </w:r>
    </w:p>
    <w:p w14:paraId="6EF045AC" w14:textId="77777777" w:rsidR="008D390C" w:rsidRPr="00AF0A0C" w:rsidRDefault="008D390C" w:rsidP="008D390C">
      <w:pPr>
        <w:pStyle w:val="aff6"/>
        <w:numPr>
          <w:ilvl w:val="0"/>
          <w:numId w:val="34"/>
        </w:numPr>
        <w:spacing w:afterLines="50"/>
        <w:ind w:leftChars="0"/>
        <w:rPr>
          <w:rFonts w:eastAsia="SimSun"/>
          <w:sz w:val="22"/>
          <w:lang w:val="en-US" w:eastAsia="zh-CN"/>
        </w:rPr>
      </w:pPr>
      <w:r w:rsidRPr="00AF0A0C">
        <w:rPr>
          <w:rFonts w:eastAsia="SimSun"/>
          <w:sz w:val="22"/>
          <w:lang w:val="en-US" w:eastAsia="zh-CN"/>
        </w:rPr>
        <w:t>Reuse Rel. 18 intermediate KPIs and eventual KPIs for Rel. 19 CSI feedback study.</w:t>
      </w:r>
    </w:p>
    <w:p w14:paraId="12ADD451" w14:textId="77777777" w:rsidR="008D390C" w:rsidRPr="00AF0A0C" w:rsidRDefault="008D390C" w:rsidP="008D390C">
      <w:pPr>
        <w:pStyle w:val="aff6"/>
        <w:numPr>
          <w:ilvl w:val="1"/>
          <w:numId w:val="34"/>
        </w:numPr>
        <w:spacing w:afterLines="50"/>
        <w:ind w:leftChars="0"/>
        <w:rPr>
          <w:rFonts w:eastAsia="SimSun"/>
          <w:sz w:val="22"/>
          <w:lang w:val="en-US" w:eastAsia="zh-CN"/>
        </w:rPr>
      </w:pPr>
      <w:r w:rsidRPr="00AF0A0C">
        <w:rPr>
          <w:rFonts w:eastAsia="SimSun"/>
          <w:sz w:val="22"/>
          <w:lang w:val="en-US" w:eastAsia="zh-CN"/>
        </w:rPr>
        <w:t xml:space="preserve">Use the eventual KPIs to assess the overall system performance of AI/ML-based CSI compression. </w:t>
      </w:r>
    </w:p>
    <w:p w14:paraId="31B6F294" w14:textId="77777777" w:rsidR="008D390C" w:rsidRPr="00AF0A0C" w:rsidRDefault="008D390C" w:rsidP="008D390C">
      <w:pPr>
        <w:pStyle w:val="aff6"/>
        <w:numPr>
          <w:ilvl w:val="1"/>
          <w:numId w:val="34"/>
        </w:numPr>
        <w:spacing w:afterLines="50"/>
        <w:ind w:leftChars="0"/>
        <w:rPr>
          <w:rFonts w:eastAsia="SimSun"/>
          <w:sz w:val="22"/>
          <w:lang w:val="en-US" w:eastAsia="zh-CN"/>
        </w:rPr>
      </w:pPr>
      <w:r w:rsidRPr="00AF0A0C">
        <w:rPr>
          <w:rFonts w:eastAsia="SimSun" w:hint="eastAsia"/>
          <w:sz w:val="22"/>
          <w:lang w:val="en-US" w:eastAsia="zh-CN"/>
        </w:rPr>
        <w:t>U</w:t>
      </w:r>
      <w:r w:rsidRPr="00AF0A0C">
        <w:rPr>
          <w:rFonts w:eastAsia="SimSun"/>
          <w:sz w:val="22"/>
          <w:lang w:val="en-US" w:eastAsia="zh-CN"/>
        </w:rPr>
        <w:t>se the intermediate KPIs to assess the potential significant performance loss over specific aspects.</w:t>
      </w:r>
    </w:p>
    <w:p w14:paraId="5284F8B9" w14:textId="77777777" w:rsidR="008D390C" w:rsidRPr="00AF0A0C" w:rsidRDefault="008D390C" w:rsidP="008D390C">
      <w:pPr>
        <w:pStyle w:val="aff6"/>
        <w:numPr>
          <w:ilvl w:val="1"/>
          <w:numId w:val="34"/>
        </w:numPr>
        <w:spacing w:afterLines="50"/>
        <w:ind w:leftChars="0"/>
        <w:rPr>
          <w:rFonts w:eastAsia="SimSun"/>
          <w:sz w:val="22"/>
          <w:lang w:val="en-US" w:eastAsia="zh-CN"/>
        </w:rPr>
      </w:pPr>
      <w:r w:rsidRPr="00AF0A0C">
        <w:rPr>
          <w:rFonts w:eastAsia="SimSun" w:hint="eastAsia"/>
          <w:sz w:val="22"/>
          <w:lang w:val="en-US" w:eastAsia="zh-CN"/>
        </w:rPr>
        <w:t>N</w:t>
      </w:r>
      <w:r w:rsidRPr="00AF0A0C">
        <w:rPr>
          <w:rFonts w:eastAsia="SimSun"/>
          <w:sz w:val="22"/>
          <w:lang w:val="en-US" w:eastAsia="zh-CN"/>
        </w:rPr>
        <w:t>o need to introduce additional intermediate KPIs.</w:t>
      </w:r>
    </w:p>
    <w:p w14:paraId="77DEE3DF" w14:textId="77777777" w:rsidR="00EB4B99" w:rsidRPr="00AF0A0C" w:rsidRDefault="00EB4B99" w:rsidP="00EB4B99">
      <w:pPr>
        <w:spacing w:afterLines="50"/>
        <w:rPr>
          <w:rFonts w:eastAsia="SimSun"/>
          <w:b/>
          <w:bCs/>
          <w:sz w:val="22"/>
          <w:u w:val="single"/>
          <w:lang w:val="en-US"/>
        </w:rPr>
      </w:pPr>
      <w:r w:rsidRPr="00AF0A0C">
        <w:rPr>
          <w:rFonts w:eastAsia="SimSun"/>
          <w:b/>
          <w:bCs/>
          <w:sz w:val="22"/>
          <w:u w:val="single"/>
          <w:lang w:val="en-US"/>
        </w:rPr>
        <w:t>Proposal 7:</w:t>
      </w:r>
    </w:p>
    <w:p w14:paraId="3CD8D4CD" w14:textId="77777777" w:rsidR="00EB4B99" w:rsidRPr="00AF0A0C" w:rsidRDefault="00EB4B99" w:rsidP="00EB4B99">
      <w:pPr>
        <w:pStyle w:val="aff6"/>
        <w:numPr>
          <w:ilvl w:val="0"/>
          <w:numId w:val="36"/>
        </w:numPr>
        <w:spacing w:afterLines="50"/>
        <w:ind w:leftChars="0"/>
        <w:rPr>
          <w:rFonts w:eastAsia="SimSun"/>
          <w:sz w:val="22"/>
          <w:lang w:val="en-US"/>
        </w:rPr>
      </w:pPr>
      <w:r w:rsidRPr="00AF0A0C">
        <w:rPr>
          <w:rFonts w:eastAsia="SimSun"/>
          <w:sz w:val="22"/>
          <w:lang w:val="en-US"/>
        </w:rPr>
        <w:t>For R19 performance evaluations, consider at least one group of aligned simulation assumptions for both CSI prediction studied under agenda 9.1.3.1 and CSI compression under agenda 9.1.3.2.</w:t>
      </w:r>
    </w:p>
    <w:p w14:paraId="6568A0CD" w14:textId="77777777" w:rsidR="00EB4B99" w:rsidRPr="00AF0A0C" w:rsidRDefault="00EB4B99" w:rsidP="00EB4B99">
      <w:pPr>
        <w:pStyle w:val="aff6"/>
        <w:numPr>
          <w:ilvl w:val="1"/>
          <w:numId w:val="36"/>
        </w:numPr>
        <w:spacing w:afterLines="50"/>
        <w:ind w:leftChars="0"/>
        <w:rPr>
          <w:rFonts w:eastAsia="SimSun"/>
          <w:sz w:val="22"/>
          <w:lang w:val="en-US"/>
        </w:rPr>
      </w:pPr>
      <w:r w:rsidRPr="00AF0A0C">
        <w:rPr>
          <w:rFonts w:eastAsia="SimSun"/>
          <w:sz w:val="22"/>
          <w:lang w:val="en-US"/>
        </w:rPr>
        <w:t>For the UE distribution and velocity, consider the following two options,</w:t>
      </w:r>
    </w:p>
    <w:p w14:paraId="79EDBAA0" w14:textId="77777777" w:rsidR="00EB4B99" w:rsidRPr="00AF0A0C" w:rsidRDefault="00EB4B99" w:rsidP="00EB4B99">
      <w:pPr>
        <w:pStyle w:val="aff6"/>
        <w:numPr>
          <w:ilvl w:val="2"/>
          <w:numId w:val="37"/>
        </w:numPr>
        <w:spacing w:afterLines="50"/>
        <w:ind w:leftChars="0"/>
        <w:rPr>
          <w:rFonts w:eastAsia="SimSun"/>
          <w:sz w:val="22"/>
          <w:lang w:val="en-US"/>
        </w:rPr>
      </w:pPr>
      <w:r w:rsidRPr="00AF0A0C">
        <w:rPr>
          <w:rFonts w:eastAsia="SimSun"/>
          <w:sz w:val="22"/>
          <w:lang w:val="en-US"/>
        </w:rPr>
        <w:t xml:space="preserve">Option 1 (mandatory to align the assumptions): 80% indoor and 20% outdoor, where the velocity of outdoor UEs can be [30, 60, 120] kmph. </w:t>
      </w:r>
    </w:p>
    <w:p w14:paraId="301D8A61" w14:textId="77777777" w:rsidR="00EB4B99" w:rsidRPr="00AF0A0C" w:rsidRDefault="00EB4B99" w:rsidP="00EB4B99">
      <w:pPr>
        <w:pStyle w:val="aff6"/>
        <w:numPr>
          <w:ilvl w:val="2"/>
          <w:numId w:val="37"/>
        </w:numPr>
        <w:spacing w:afterLines="50"/>
        <w:ind w:leftChars="0"/>
        <w:rPr>
          <w:rFonts w:eastAsia="SimSun"/>
          <w:sz w:val="22"/>
          <w:lang w:val="en-US"/>
        </w:rPr>
      </w:pPr>
      <w:r w:rsidRPr="00AF0A0C">
        <w:rPr>
          <w:rFonts w:eastAsia="SimSun"/>
          <w:sz w:val="22"/>
          <w:lang w:val="en-US"/>
        </w:rPr>
        <w:t>Option 2: 100% outdoor with different velocities [</w:t>
      </w:r>
      <w:proofErr w:type="gramStart"/>
      <w:r w:rsidRPr="00AF0A0C">
        <w:rPr>
          <w:rFonts w:eastAsia="SimSun"/>
          <w:sz w:val="22"/>
          <w:lang w:val="en-US"/>
        </w:rPr>
        <w:t>30,  60</w:t>
      </w:r>
      <w:proofErr w:type="gramEnd"/>
      <w:r w:rsidRPr="00AF0A0C">
        <w:rPr>
          <w:rFonts w:eastAsia="SimSun"/>
          <w:sz w:val="22"/>
          <w:lang w:val="en-US"/>
        </w:rPr>
        <w:t xml:space="preserve">, 120] kmph to better assess the potential gain of prediction. </w:t>
      </w:r>
    </w:p>
    <w:p w14:paraId="7852879F" w14:textId="77777777" w:rsidR="00EB4B99" w:rsidRPr="00AF0A0C" w:rsidRDefault="00EB4B99" w:rsidP="00EB4B99">
      <w:pPr>
        <w:pStyle w:val="aff6"/>
        <w:numPr>
          <w:ilvl w:val="1"/>
          <w:numId w:val="36"/>
        </w:numPr>
        <w:spacing w:afterLines="50"/>
        <w:ind w:leftChars="0"/>
        <w:rPr>
          <w:rFonts w:eastAsia="SimSun"/>
          <w:sz w:val="22"/>
          <w:lang w:val="en-US"/>
        </w:rPr>
      </w:pPr>
      <w:r w:rsidRPr="00AF0A0C">
        <w:rPr>
          <w:rFonts w:eastAsia="SimSun"/>
          <w:sz w:val="22"/>
          <w:lang w:val="en-US"/>
        </w:rPr>
        <w:t>For the baseline performance, consider Rel. 18 doppler CSI as an aligned baseline for both CSI prediction and compression.</w:t>
      </w:r>
    </w:p>
    <w:p w14:paraId="1129DD8B" w14:textId="77777777" w:rsidR="00EB4B99" w:rsidRPr="00AF0A0C" w:rsidRDefault="00EB4B99" w:rsidP="00EB4B99">
      <w:pPr>
        <w:pStyle w:val="aff6"/>
        <w:numPr>
          <w:ilvl w:val="2"/>
          <w:numId w:val="36"/>
        </w:numPr>
        <w:spacing w:afterLines="50"/>
        <w:ind w:leftChars="0"/>
        <w:rPr>
          <w:rFonts w:eastAsia="SimSun"/>
          <w:sz w:val="22"/>
          <w:lang w:val="en-US"/>
        </w:rPr>
      </w:pPr>
      <w:r w:rsidRPr="00AF0A0C">
        <w:rPr>
          <w:rFonts w:eastAsia="SimSun" w:hint="eastAsia"/>
          <w:sz w:val="22"/>
          <w:lang w:val="en-US" w:eastAsia="zh-CN"/>
        </w:rPr>
        <w:t>R</w:t>
      </w:r>
      <w:r w:rsidRPr="00AF0A0C">
        <w:rPr>
          <w:rFonts w:eastAsia="SimSun"/>
          <w:sz w:val="22"/>
          <w:lang w:val="en-US" w:eastAsia="zh-CN"/>
        </w:rPr>
        <w:t>evisit the definition of the payload size range for the updated baseline scheme.</w:t>
      </w:r>
    </w:p>
    <w:p w14:paraId="0E24DDDD" w14:textId="77777777" w:rsidR="00EB4B99" w:rsidRPr="00AF0A0C" w:rsidRDefault="00EB4B99" w:rsidP="00EB4B99">
      <w:pPr>
        <w:pStyle w:val="aff6"/>
        <w:numPr>
          <w:ilvl w:val="1"/>
          <w:numId w:val="36"/>
        </w:numPr>
        <w:spacing w:afterLines="50"/>
        <w:ind w:leftChars="0"/>
        <w:rPr>
          <w:rFonts w:eastAsia="SimSun"/>
          <w:sz w:val="22"/>
          <w:lang w:val="en-US"/>
        </w:rPr>
      </w:pPr>
      <w:r w:rsidRPr="00AF0A0C">
        <w:rPr>
          <w:rFonts w:eastAsia="SimSun"/>
          <w:sz w:val="22"/>
          <w:lang w:val="en-US"/>
        </w:rPr>
        <w:t>For other parameters, reuse the Rel. 18 simulation assumptions of AI/ML CSI study.</w:t>
      </w:r>
    </w:p>
    <w:p w14:paraId="37601BE3" w14:textId="77777777" w:rsidR="00EB4B99" w:rsidRPr="00AF0A0C" w:rsidRDefault="00EB4B99" w:rsidP="00EB4B99">
      <w:pPr>
        <w:pStyle w:val="aff6"/>
        <w:numPr>
          <w:ilvl w:val="1"/>
          <w:numId w:val="36"/>
        </w:numPr>
        <w:spacing w:afterLines="50"/>
        <w:ind w:leftChars="0"/>
        <w:rPr>
          <w:rFonts w:eastAsia="SimSun"/>
          <w:sz w:val="22"/>
          <w:lang w:val="en-US"/>
        </w:rPr>
      </w:pPr>
      <w:r w:rsidRPr="00AF0A0C">
        <w:rPr>
          <w:rFonts w:eastAsia="SimSun" w:hint="eastAsia"/>
          <w:sz w:val="22"/>
          <w:lang w:val="en-US" w:eastAsia="zh-CN"/>
        </w:rPr>
        <w:lastRenderedPageBreak/>
        <w:t>T</w:t>
      </w:r>
      <w:r w:rsidRPr="00AF0A0C">
        <w:rPr>
          <w:rFonts w:eastAsia="SimSun"/>
          <w:sz w:val="22"/>
          <w:lang w:val="en-US" w:eastAsia="zh-CN"/>
        </w:rPr>
        <w:t>he complete simulation assumptions are captured in Table 2.</w:t>
      </w:r>
    </w:p>
    <w:p w14:paraId="1DF7EABF" w14:textId="77777777" w:rsidR="00EB4B99" w:rsidRPr="00AF0A0C" w:rsidRDefault="00EB4B99" w:rsidP="00EB4B99">
      <w:pPr>
        <w:rPr>
          <w:rFonts w:eastAsia="SimSun"/>
          <w:b/>
          <w:bCs/>
          <w:sz w:val="22"/>
          <w:szCs w:val="22"/>
          <w:u w:val="single"/>
          <w:lang w:eastAsia="zh-CN"/>
        </w:rPr>
      </w:pPr>
      <w:r w:rsidRPr="00AF0A0C">
        <w:rPr>
          <w:rFonts w:eastAsia="SimSun" w:hint="eastAsia"/>
          <w:b/>
          <w:bCs/>
          <w:sz w:val="22"/>
          <w:szCs w:val="22"/>
          <w:u w:val="single"/>
          <w:lang w:eastAsia="zh-CN"/>
        </w:rPr>
        <w:t>P</w:t>
      </w:r>
      <w:r w:rsidRPr="00AF0A0C">
        <w:rPr>
          <w:rFonts w:eastAsia="SimSun"/>
          <w:b/>
          <w:bCs/>
          <w:sz w:val="22"/>
          <w:szCs w:val="22"/>
          <w:u w:val="single"/>
          <w:lang w:eastAsia="zh-CN"/>
        </w:rPr>
        <w:t>roposal 8:</w:t>
      </w:r>
    </w:p>
    <w:p w14:paraId="4AF558C2" w14:textId="77777777" w:rsidR="00EB4B99" w:rsidRPr="00AF0A0C" w:rsidRDefault="00EB4B99" w:rsidP="00EB4B99">
      <w:pPr>
        <w:pStyle w:val="aff6"/>
        <w:numPr>
          <w:ilvl w:val="0"/>
          <w:numId w:val="38"/>
        </w:numPr>
        <w:ind w:leftChars="0"/>
        <w:rPr>
          <w:rFonts w:eastAsia="SimSun"/>
          <w:sz w:val="22"/>
          <w:szCs w:val="22"/>
          <w:lang w:eastAsia="zh-CN"/>
        </w:rPr>
      </w:pPr>
      <w:r w:rsidRPr="00AF0A0C">
        <w:rPr>
          <w:rFonts w:eastAsia="SimSun" w:hint="eastAsia"/>
          <w:sz w:val="22"/>
          <w:szCs w:val="22"/>
          <w:lang w:eastAsia="zh-CN"/>
        </w:rPr>
        <w:t>C</w:t>
      </w:r>
      <w:r w:rsidRPr="00AF0A0C">
        <w:rPr>
          <w:rFonts w:eastAsia="SimSun"/>
          <w:sz w:val="22"/>
          <w:szCs w:val="22"/>
          <w:lang w:eastAsia="zh-CN"/>
        </w:rPr>
        <w:t>onsider the following evaluation items for the Rel. 19 CSI compression study,</w:t>
      </w:r>
    </w:p>
    <w:p w14:paraId="415AED3B" w14:textId="77777777" w:rsidR="00EB4B99" w:rsidRPr="00AF0A0C" w:rsidRDefault="00EB4B99" w:rsidP="00EB4B99">
      <w:pPr>
        <w:pStyle w:val="aff6"/>
        <w:numPr>
          <w:ilvl w:val="1"/>
          <w:numId w:val="38"/>
        </w:numPr>
        <w:ind w:leftChars="0"/>
        <w:rPr>
          <w:rFonts w:eastAsia="SimSun"/>
          <w:sz w:val="22"/>
          <w:szCs w:val="22"/>
          <w:lang w:eastAsia="zh-CN"/>
        </w:rPr>
      </w:pPr>
      <w:r w:rsidRPr="00AF0A0C">
        <w:rPr>
          <w:rFonts w:eastAsia="SimSun"/>
          <w:sz w:val="22"/>
          <w:szCs w:val="22"/>
          <w:lang w:eastAsia="zh-CN"/>
        </w:rPr>
        <w:t>Benchmark performance of eventual KPI for all sub-use cases proposed for Rel. 19 CSI compression, i.e., TSF-CSI, CSI C+P, and site-/cell-specific models.</w:t>
      </w:r>
    </w:p>
    <w:p w14:paraId="584BD9B5" w14:textId="77777777" w:rsidR="00EB4B99" w:rsidRPr="00AF0A0C" w:rsidRDefault="00EB4B99" w:rsidP="00EB4B99">
      <w:pPr>
        <w:pStyle w:val="aff6"/>
        <w:numPr>
          <w:ilvl w:val="1"/>
          <w:numId w:val="38"/>
        </w:numPr>
        <w:ind w:leftChars="0"/>
        <w:rPr>
          <w:rFonts w:eastAsia="SimSun"/>
          <w:sz w:val="22"/>
          <w:szCs w:val="22"/>
          <w:lang w:eastAsia="zh-CN"/>
        </w:rPr>
      </w:pPr>
      <w:r w:rsidRPr="00AF0A0C">
        <w:rPr>
          <w:rFonts w:eastAsia="SimSun"/>
          <w:sz w:val="22"/>
          <w:szCs w:val="22"/>
          <w:lang w:eastAsia="zh-CN"/>
        </w:rPr>
        <w:t>Generalization and scalability with intermediate KPI for more practical cases, including the combinations of multiple generalization/scalability factors and the newly introduced factors regarding time-domain processing (UE velocity, CSI measurement/report interval, etc).</w:t>
      </w:r>
    </w:p>
    <w:p w14:paraId="507D5CCD" w14:textId="77777777" w:rsidR="007361B4" w:rsidRPr="00AF0A0C" w:rsidRDefault="007361B4" w:rsidP="00C9043D">
      <w:pPr>
        <w:rPr>
          <w:sz w:val="22"/>
          <w:szCs w:val="22"/>
        </w:rPr>
      </w:pPr>
    </w:p>
    <w:p w14:paraId="21BAC0F1" w14:textId="4FE48493" w:rsidR="005B4611" w:rsidRPr="00AF0A0C" w:rsidRDefault="005B4611" w:rsidP="005B4611">
      <w:pPr>
        <w:pStyle w:val="1"/>
        <w:spacing w:before="180" w:after="120"/>
        <w:rPr>
          <w:rFonts w:eastAsia="ＭＳ 明朝"/>
          <w:b/>
          <w:bCs/>
          <w:szCs w:val="24"/>
          <w:lang w:val="en-US"/>
        </w:rPr>
      </w:pPr>
      <w:r w:rsidRPr="00AF0A0C">
        <w:rPr>
          <w:rFonts w:eastAsia="ＭＳ 明朝"/>
          <w:b/>
          <w:bCs/>
          <w:szCs w:val="24"/>
          <w:lang w:val="en-US"/>
        </w:rPr>
        <w:t>References</w:t>
      </w:r>
    </w:p>
    <w:p w14:paraId="14889826" w14:textId="77777777" w:rsidR="005B4611" w:rsidRPr="00AF0A0C" w:rsidRDefault="005B4611" w:rsidP="000A551B">
      <w:pPr>
        <w:numPr>
          <w:ilvl w:val="0"/>
          <w:numId w:val="26"/>
        </w:numPr>
        <w:spacing w:afterLines="50"/>
        <w:rPr>
          <w:bCs/>
          <w:sz w:val="20"/>
        </w:rPr>
      </w:pPr>
      <w:r w:rsidRPr="00AF0A0C">
        <w:rPr>
          <w:bCs/>
          <w:sz w:val="20"/>
        </w:rPr>
        <w:t>Moderator (Qualcomm), RP-234039, “New WID on Artificial Intelligence (AI)/Machine Learning (ML) for NR Air Interface”, Dec. 2023.</w:t>
      </w:r>
    </w:p>
    <w:p w14:paraId="57419EEE" w14:textId="77777777" w:rsidR="005B4611" w:rsidRPr="00AF0A0C" w:rsidRDefault="005B4611" w:rsidP="000A551B">
      <w:pPr>
        <w:numPr>
          <w:ilvl w:val="0"/>
          <w:numId w:val="26"/>
        </w:numPr>
        <w:spacing w:afterLines="50"/>
        <w:rPr>
          <w:bCs/>
          <w:sz w:val="20"/>
        </w:rPr>
      </w:pPr>
      <w:r w:rsidRPr="00AF0A0C">
        <w:rPr>
          <w:rFonts w:eastAsia="SimSun"/>
          <w:bCs/>
          <w:sz w:val="20"/>
          <w:lang w:eastAsia="zh-CN"/>
        </w:rPr>
        <w:t>3</w:t>
      </w:r>
      <w:r w:rsidRPr="00AF0A0C">
        <w:rPr>
          <w:rFonts w:eastAsia="SimSun" w:hint="eastAsia"/>
          <w:bCs/>
          <w:sz w:val="20"/>
          <w:lang w:eastAsia="zh-CN"/>
        </w:rPr>
        <w:t>GPP</w:t>
      </w:r>
      <w:r w:rsidRPr="00AF0A0C">
        <w:rPr>
          <w:rFonts w:eastAsia="SimSun"/>
          <w:bCs/>
          <w:sz w:val="20"/>
          <w:lang w:eastAsia="zh-CN"/>
        </w:rPr>
        <w:t xml:space="preserve"> TR 38.843 v2.0.0, Study on Artificial Intelligence (AI)/Machine </w:t>
      </w:r>
      <w:proofErr w:type="gramStart"/>
      <w:r w:rsidRPr="00AF0A0C">
        <w:rPr>
          <w:rFonts w:eastAsia="SimSun"/>
          <w:bCs/>
          <w:sz w:val="20"/>
          <w:lang w:eastAsia="zh-CN"/>
        </w:rPr>
        <w:t>Learning(</w:t>
      </w:r>
      <w:proofErr w:type="gramEnd"/>
      <w:r w:rsidRPr="00AF0A0C">
        <w:rPr>
          <w:rFonts w:eastAsia="SimSun"/>
          <w:bCs/>
          <w:sz w:val="20"/>
          <w:lang w:eastAsia="zh-CN"/>
        </w:rPr>
        <w:t>ML) for NR air interface (Release 18), Dec., 2023.</w:t>
      </w:r>
    </w:p>
    <w:p w14:paraId="408148A8" w14:textId="77777777" w:rsidR="00292006" w:rsidRPr="00A84129" w:rsidRDefault="00292006" w:rsidP="005B4611">
      <w:pPr>
        <w:spacing w:afterLines="50"/>
        <w:rPr>
          <w:bCs/>
          <w:sz w:val="20"/>
        </w:rPr>
      </w:pPr>
    </w:p>
    <w:sectPr w:rsidR="00292006" w:rsidRPr="00A8412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68B37" w14:textId="77777777" w:rsidR="00BF2D8E" w:rsidRDefault="00BF2D8E">
      <w:r>
        <w:separator/>
      </w:r>
    </w:p>
  </w:endnote>
  <w:endnote w:type="continuationSeparator" w:id="0">
    <w:p w14:paraId="3FF416A6" w14:textId="77777777" w:rsidR="00BF2D8E" w:rsidRDefault="00BF2D8E">
      <w:r>
        <w:continuationSeparator/>
      </w:r>
    </w:p>
  </w:endnote>
  <w:endnote w:type="continuationNotice" w:id="1">
    <w:p w14:paraId="64F02480" w14:textId="77777777" w:rsidR="00BF2D8E" w:rsidRDefault="00BF2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altName w:val="Meiryo"/>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7A654" w14:textId="77777777" w:rsidR="00BF2D8E" w:rsidRDefault="00BF2D8E">
      <w:r>
        <w:separator/>
      </w:r>
    </w:p>
  </w:footnote>
  <w:footnote w:type="continuationSeparator" w:id="0">
    <w:p w14:paraId="4976355B" w14:textId="77777777" w:rsidR="00BF2D8E" w:rsidRDefault="00BF2D8E">
      <w:r>
        <w:continuationSeparator/>
      </w:r>
    </w:p>
  </w:footnote>
  <w:footnote w:type="continuationNotice" w:id="1">
    <w:p w14:paraId="5FD395FA" w14:textId="77777777" w:rsidR="00BF2D8E" w:rsidRDefault="00BF2D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6342A8"/>
    <w:multiLevelType w:val="hybridMultilevel"/>
    <w:tmpl w:val="7020D7EC"/>
    <w:lvl w:ilvl="0" w:tplc="4E5CA9E4">
      <w:numFmt w:val="bullet"/>
      <w:lvlText w:val="-"/>
      <w:lvlJc w:val="left"/>
      <w:pPr>
        <w:tabs>
          <w:tab w:val="num" w:pos="360"/>
        </w:tabs>
        <w:ind w:left="360" w:hanging="360"/>
      </w:pPr>
      <w:rPr>
        <w:rFonts w:ascii="Times New Roman" w:eastAsia="ＭＳ 明朝" w:hAnsi="Times New Roman" w:cs="Times New Roman" w:hint="default"/>
      </w:rPr>
    </w:lvl>
    <w:lvl w:ilvl="1" w:tplc="8F342BBE">
      <w:start w:val="1"/>
      <w:numFmt w:val="bullet"/>
      <w:lvlText w:val="•"/>
      <w:lvlJc w:val="left"/>
      <w:pPr>
        <w:tabs>
          <w:tab w:val="num" w:pos="1080"/>
        </w:tabs>
        <w:ind w:left="1080" w:hanging="360"/>
      </w:pPr>
      <w:rPr>
        <w:rFonts w:ascii="Arial" w:hAnsi="Arial" w:hint="default"/>
      </w:rPr>
    </w:lvl>
    <w:lvl w:ilvl="2" w:tplc="5DEC7DD0" w:tentative="1">
      <w:start w:val="1"/>
      <w:numFmt w:val="bullet"/>
      <w:lvlText w:val="•"/>
      <w:lvlJc w:val="left"/>
      <w:pPr>
        <w:tabs>
          <w:tab w:val="num" w:pos="1800"/>
        </w:tabs>
        <w:ind w:left="1800" w:hanging="360"/>
      </w:pPr>
      <w:rPr>
        <w:rFonts w:ascii="Arial" w:hAnsi="Arial" w:hint="default"/>
      </w:rPr>
    </w:lvl>
    <w:lvl w:ilvl="3" w:tplc="105CE238" w:tentative="1">
      <w:start w:val="1"/>
      <w:numFmt w:val="bullet"/>
      <w:lvlText w:val="•"/>
      <w:lvlJc w:val="left"/>
      <w:pPr>
        <w:tabs>
          <w:tab w:val="num" w:pos="2520"/>
        </w:tabs>
        <w:ind w:left="2520" w:hanging="360"/>
      </w:pPr>
      <w:rPr>
        <w:rFonts w:ascii="Arial" w:hAnsi="Arial" w:hint="default"/>
      </w:rPr>
    </w:lvl>
    <w:lvl w:ilvl="4" w:tplc="1B18BA58" w:tentative="1">
      <w:start w:val="1"/>
      <w:numFmt w:val="bullet"/>
      <w:lvlText w:val="•"/>
      <w:lvlJc w:val="left"/>
      <w:pPr>
        <w:tabs>
          <w:tab w:val="num" w:pos="3240"/>
        </w:tabs>
        <w:ind w:left="3240" w:hanging="360"/>
      </w:pPr>
      <w:rPr>
        <w:rFonts w:ascii="Arial" w:hAnsi="Arial" w:hint="default"/>
      </w:rPr>
    </w:lvl>
    <w:lvl w:ilvl="5" w:tplc="7444E7A2" w:tentative="1">
      <w:start w:val="1"/>
      <w:numFmt w:val="bullet"/>
      <w:lvlText w:val="•"/>
      <w:lvlJc w:val="left"/>
      <w:pPr>
        <w:tabs>
          <w:tab w:val="num" w:pos="3960"/>
        </w:tabs>
        <w:ind w:left="3960" w:hanging="360"/>
      </w:pPr>
      <w:rPr>
        <w:rFonts w:ascii="Arial" w:hAnsi="Arial" w:hint="default"/>
      </w:rPr>
    </w:lvl>
    <w:lvl w:ilvl="6" w:tplc="B4D27A84" w:tentative="1">
      <w:start w:val="1"/>
      <w:numFmt w:val="bullet"/>
      <w:lvlText w:val="•"/>
      <w:lvlJc w:val="left"/>
      <w:pPr>
        <w:tabs>
          <w:tab w:val="num" w:pos="4680"/>
        </w:tabs>
        <w:ind w:left="4680" w:hanging="360"/>
      </w:pPr>
      <w:rPr>
        <w:rFonts w:ascii="Arial" w:hAnsi="Arial" w:hint="default"/>
      </w:rPr>
    </w:lvl>
    <w:lvl w:ilvl="7" w:tplc="7C5C5C1E" w:tentative="1">
      <w:start w:val="1"/>
      <w:numFmt w:val="bullet"/>
      <w:lvlText w:val="•"/>
      <w:lvlJc w:val="left"/>
      <w:pPr>
        <w:tabs>
          <w:tab w:val="num" w:pos="5400"/>
        </w:tabs>
        <w:ind w:left="5400" w:hanging="360"/>
      </w:pPr>
      <w:rPr>
        <w:rFonts w:ascii="Arial" w:hAnsi="Arial" w:hint="default"/>
      </w:rPr>
    </w:lvl>
    <w:lvl w:ilvl="8" w:tplc="5EC8A98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F502DB"/>
    <w:multiLevelType w:val="hybridMultilevel"/>
    <w:tmpl w:val="FB046F10"/>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030B63"/>
    <w:multiLevelType w:val="hybridMultilevel"/>
    <w:tmpl w:val="2B8AB68C"/>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787B31"/>
    <w:multiLevelType w:val="hybridMultilevel"/>
    <w:tmpl w:val="AEAA2A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C112A0B"/>
    <w:multiLevelType w:val="hybridMultilevel"/>
    <w:tmpl w:val="479EE7C4"/>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875748"/>
    <w:multiLevelType w:val="hybridMultilevel"/>
    <w:tmpl w:val="742E78A0"/>
    <w:lvl w:ilvl="0" w:tplc="FFFFFFFF">
      <w:numFmt w:val="bullet"/>
      <w:lvlText w:val="-"/>
      <w:lvlJc w:val="left"/>
      <w:pPr>
        <w:ind w:left="440" w:hanging="440"/>
      </w:pPr>
      <w:rPr>
        <w:rFonts w:ascii="Times New Roman" w:eastAsia="ＭＳ 明朝"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383CB6"/>
    <w:multiLevelType w:val="hybridMultilevel"/>
    <w:tmpl w:val="A7026830"/>
    <w:lvl w:ilvl="0" w:tplc="FFFFFFFF">
      <w:numFmt w:val="bullet"/>
      <w:lvlText w:val="-"/>
      <w:lvlJc w:val="left"/>
      <w:pPr>
        <w:ind w:left="440" w:hanging="440"/>
      </w:pPr>
      <w:rPr>
        <w:rFonts w:ascii="Times New Roman" w:eastAsia="ＭＳ 明朝" w:hAnsi="Times New Roman" w:cs="Times New Roman" w:hint="default"/>
      </w:rPr>
    </w:lvl>
    <w:lvl w:ilvl="1" w:tplc="FFFFFFFF">
      <w:start w:val="1"/>
      <w:numFmt w:val="bullet"/>
      <w:lvlText w:val="o"/>
      <w:lvlJc w:val="left"/>
      <w:pPr>
        <w:ind w:left="880" w:hanging="440"/>
      </w:pPr>
      <w:rPr>
        <w:rFonts w:ascii="Courier New" w:hAnsi="Courier New" w:cs="Courier New" w:hint="default"/>
      </w:rPr>
    </w:lvl>
    <w:lvl w:ilvl="2" w:tplc="04090001">
      <w:start w:val="1"/>
      <w:numFmt w:val="bullet"/>
      <w:lvlText w:val=""/>
      <w:lvlJc w:val="left"/>
      <w:pPr>
        <w:ind w:left="132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C1578F"/>
    <w:multiLevelType w:val="hybridMultilevel"/>
    <w:tmpl w:val="471A340C"/>
    <w:lvl w:ilvl="0" w:tplc="4E5CA9E4">
      <w:numFmt w:val="bullet"/>
      <w:lvlText w:val="-"/>
      <w:lvlJc w:val="left"/>
      <w:pPr>
        <w:ind w:left="440" w:hanging="440"/>
      </w:pPr>
      <w:rPr>
        <w:rFonts w:ascii="Times New Roman" w:eastAsia="ＭＳ 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B21480A"/>
    <w:multiLevelType w:val="hybridMultilevel"/>
    <w:tmpl w:val="5346148E"/>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D757B40"/>
    <w:multiLevelType w:val="hybridMultilevel"/>
    <w:tmpl w:val="54E8AC30"/>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DC862D8"/>
    <w:multiLevelType w:val="hybridMultilevel"/>
    <w:tmpl w:val="1CD47B5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167469"/>
    <w:multiLevelType w:val="hybridMultilevel"/>
    <w:tmpl w:val="2E2EECA8"/>
    <w:lvl w:ilvl="0" w:tplc="FFFFFFFF">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44EA4"/>
    <w:multiLevelType w:val="hybridMultilevel"/>
    <w:tmpl w:val="C8249696"/>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8C7ACE"/>
    <w:multiLevelType w:val="hybridMultilevel"/>
    <w:tmpl w:val="A60EED5E"/>
    <w:lvl w:ilvl="0" w:tplc="4E5CA9E4">
      <w:numFmt w:val="bullet"/>
      <w:lvlText w:val="-"/>
      <w:lvlJc w:val="left"/>
      <w:pPr>
        <w:ind w:left="440" w:hanging="440"/>
      </w:pPr>
      <w:rPr>
        <w:rFonts w:ascii="Times New Roman" w:eastAsia="ＭＳ 明朝"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304969482">
    <w:abstractNumId w:val="1"/>
  </w:num>
  <w:num w:numId="2" w16cid:durableId="360084940">
    <w:abstractNumId w:val="30"/>
  </w:num>
  <w:num w:numId="3" w16cid:durableId="826941289">
    <w:abstractNumId w:val="12"/>
  </w:num>
  <w:num w:numId="4" w16cid:durableId="1448157377">
    <w:abstractNumId w:val="36"/>
  </w:num>
  <w:num w:numId="5" w16cid:durableId="1797480670">
    <w:abstractNumId w:val="27"/>
  </w:num>
  <w:num w:numId="6" w16cid:durableId="703017917">
    <w:abstractNumId w:val="0"/>
    <w:lvlOverride w:ilvl="0">
      <w:startOverride w:val="1"/>
    </w:lvlOverride>
  </w:num>
  <w:num w:numId="7"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8"/>
  </w:num>
  <w:num w:numId="9" w16cid:durableId="1084642728">
    <w:abstractNumId w:val="21"/>
  </w:num>
  <w:num w:numId="10" w16cid:durableId="1063719380">
    <w:abstractNumId w:val="35"/>
  </w:num>
  <w:num w:numId="11" w16cid:durableId="1294020336">
    <w:abstractNumId w:val="16"/>
    <w:lvlOverride w:ilvl="0">
      <w:startOverride w:val="1"/>
    </w:lvlOverride>
  </w:num>
  <w:num w:numId="12" w16cid:durableId="955915112">
    <w:abstractNumId w:val="29"/>
  </w:num>
  <w:num w:numId="13"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0"/>
  </w:num>
  <w:num w:numId="15" w16cid:durableId="2073576972">
    <w:abstractNumId w:val="2"/>
  </w:num>
  <w:num w:numId="16" w16cid:durableId="1027291482">
    <w:abstractNumId w:val="3"/>
  </w:num>
  <w:num w:numId="17" w16cid:durableId="1323970752">
    <w:abstractNumId w:val="34"/>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5"/>
    <w:lvlOverride w:ilvl="0">
      <w:startOverride w:val="1"/>
    </w:lvlOverride>
  </w:num>
  <w:num w:numId="20" w16cid:durableId="532116749">
    <w:abstractNumId w:val="1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1"/>
  </w:num>
  <w:num w:numId="22" w16cid:durableId="1241407152">
    <w:abstractNumId w:val="13"/>
  </w:num>
  <w:num w:numId="23" w16cid:durableId="2038309027">
    <w:abstractNumId w:val="9"/>
  </w:num>
  <w:num w:numId="24" w16cid:durableId="15602407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982752">
    <w:abstractNumId w:val="6"/>
  </w:num>
  <w:num w:numId="26" w16cid:durableId="321006629">
    <w:abstractNumId w:val="5"/>
  </w:num>
  <w:num w:numId="27" w16cid:durableId="746417335">
    <w:abstractNumId w:val="24"/>
  </w:num>
  <w:num w:numId="28" w16cid:durableId="1220752146">
    <w:abstractNumId w:val="37"/>
  </w:num>
  <w:num w:numId="29" w16cid:durableId="959647345">
    <w:abstractNumId w:val="17"/>
  </w:num>
  <w:num w:numId="30" w16cid:durableId="602610817">
    <w:abstractNumId w:val="15"/>
  </w:num>
  <w:num w:numId="31" w16cid:durableId="647788879">
    <w:abstractNumId w:val="33"/>
  </w:num>
  <w:num w:numId="32" w16cid:durableId="1180436887">
    <w:abstractNumId w:val="26"/>
  </w:num>
  <w:num w:numId="33" w16cid:durableId="1107654703">
    <w:abstractNumId w:val="31"/>
  </w:num>
  <w:num w:numId="34" w16cid:durableId="1829665785">
    <w:abstractNumId w:val="28"/>
  </w:num>
  <w:num w:numId="35" w16cid:durableId="17515165">
    <w:abstractNumId w:val="4"/>
  </w:num>
  <w:num w:numId="36" w16cid:durableId="1100488983">
    <w:abstractNumId w:val="7"/>
  </w:num>
  <w:num w:numId="37" w16cid:durableId="1616057183">
    <w:abstractNumId w:val="22"/>
  </w:num>
  <w:num w:numId="38" w16cid:durableId="1477840302">
    <w:abstractNumId w:val="32"/>
  </w:num>
  <w:num w:numId="39" w16cid:durableId="1196046250">
    <w:abstractNumId w:val="8"/>
  </w:num>
  <w:num w:numId="40" w16cid:durableId="391739814">
    <w:abstractNumId w:val="14"/>
  </w:num>
  <w:num w:numId="41" w16cid:durableId="1910268352">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CB"/>
    <w:rsid w:val="00001BF1"/>
    <w:rsid w:val="0000228E"/>
    <w:rsid w:val="00002536"/>
    <w:rsid w:val="0000255B"/>
    <w:rsid w:val="00002938"/>
    <w:rsid w:val="00002AFC"/>
    <w:rsid w:val="00002E18"/>
    <w:rsid w:val="00002F62"/>
    <w:rsid w:val="000031A0"/>
    <w:rsid w:val="000038CC"/>
    <w:rsid w:val="00003973"/>
    <w:rsid w:val="00003A56"/>
    <w:rsid w:val="00003AD3"/>
    <w:rsid w:val="00003AE4"/>
    <w:rsid w:val="00003B06"/>
    <w:rsid w:val="00003F7F"/>
    <w:rsid w:val="00004016"/>
    <w:rsid w:val="000041B5"/>
    <w:rsid w:val="000044B4"/>
    <w:rsid w:val="000047A6"/>
    <w:rsid w:val="00004AD6"/>
    <w:rsid w:val="00004C7C"/>
    <w:rsid w:val="00004DDA"/>
    <w:rsid w:val="00004FCC"/>
    <w:rsid w:val="00005227"/>
    <w:rsid w:val="0000530F"/>
    <w:rsid w:val="00005493"/>
    <w:rsid w:val="00005638"/>
    <w:rsid w:val="00005B74"/>
    <w:rsid w:val="00005C60"/>
    <w:rsid w:val="00005ED9"/>
    <w:rsid w:val="00006007"/>
    <w:rsid w:val="0000600D"/>
    <w:rsid w:val="00006248"/>
    <w:rsid w:val="00006D37"/>
    <w:rsid w:val="00006FAD"/>
    <w:rsid w:val="000070FC"/>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4F"/>
    <w:rsid w:val="00010B6C"/>
    <w:rsid w:val="00010F30"/>
    <w:rsid w:val="0001193B"/>
    <w:rsid w:val="00011941"/>
    <w:rsid w:val="000119D3"/>
    <w:rsid w:val="000119F1"/>
    <w:rsid w:val="00011E5C"/>
    <w:rsid w:val="00011F54"/>
    <w:rsid w:val="0001227C"/>
    <w:rsid w:val="0001241A"/>
    <w:rsid w:val="0001251B"/>
    <w:rsid w:val="000127C3"/>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BF"/>
    <w:rsid w:val="00021954"/>
    <w:rsid w:val="000219CD"/>
    <w:rsid w:val="00021AF7"/>
    <w:rsid w:val="00021B57"/>
    <w:rsid w:val="00022278"/>
    <w:rsid w:val="0002230F"/>
    <w:rsid w:val="000223D0"/>
    <w:rsid w:val="00022E12"/>
    <w:rsid w:val="000233B3"/>
    <w:rsid w:val="000233B7"/>
    <w:rsid w:val="000236FE"/>
    <w:rsid w:val="00023917"/>
    <w:rsid w:val="00023B2A"/>
    <w:rsid w:val="00023C8B"/>
    <w:rsid w:val="00024132"/>
    <w:rsid w:val="0002435E"/>
    <w:rsid w:val="000243FB"/>
    <w:rsid w:val="00024474"/>
    <w:rsid w:val="0002447B"/>
    <w:rsid w:val="00024668"/>
    <w:rsid w:val="0002510C"/>
    <w:rsid w:val="000251E1"/>
    <w:rsid w:val="0002524C"/>
    <w:rsid w:val="0002525D"/>
    <w:rsid w:val="00025658"/>
    <w:rsid w:val="00025A83"/>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A0B"/>
    <w:rsid w:val="00030A3B"/>
    <w:rsid w:val="00030B98"/>
    <w:rsid w:val="00031738"/>
    <w:rsid w:val="000319C0"/>
    <w:rsid w:val="00031A40"/>
    <w:rsid w:val="00031A54"/>
    <w:rsid w:val="00031B8A"/>
    <w:rsid w:val="00031BC9"/>
    <w:rsid w:val="00031DE2"/>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D2"/>
    <w:rsid w:val="00041699"/>
    <w:rsid w:val="00041715"/>
    <w:rsid w:val="00041AF7"/>
    <w:rsid w:val="00041CFA"/>
    <w:rsid w:val="00041F95"/>
    <w:rsid w:val="00041FC8"/>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496"/>
    <w:rsid w:val="000445C0"/>
    <w:rsid w:val="000445FA"/>
    <w:rsid w:val="00044B96"/>
    <w:rsid w:val="00044CF8"/>
    <w:rsid w:val="00044F75"/>
    <w:rsid w:val="000452B5"/>
    <w:rsid w:val="0004578F"/>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919"/>
    <w:rsid w:val="00047C54"/>
    <w:rsid w:val="00047D44"/>
    <w:rsid w:val="00047E01"/>
    <w:rsid w:val="00047EB1"/>
    <w:rsid w:val="00047EF6"/>
    <w:rsid w:val="000501EB"/>
    <w:rsid w:val="000503D2"/>
    <w:rsid w:val="000507A0"/>
    <w:rsid w:val="000507E8"/>
    <w:rsid w:val="00050A49"/>
    <w:rsid w:val="00050BAA"/>
    <w:rsid w:val="0005110C"/>
    <w:rsid w:val="00051418"/>
    <w:rsid w:val="00051485"/>
    <w:rsid w:val="000514EA"/>
    <w:rsid w:val="00051FC2"/>
    <w:rsid w:val="00052465"/>
    <w:rsid w:val="00052786"/>
    <w:rsid w:val="00052BE7"/>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85"/>
    <w:rsid w:val="00056FC2"/>
    <w:rsid w:val="0005703C"/>
    <w:rsid w:val="00057481"/>
    <w:rsid w:val="00057711"/>
    <w:rsid w:val="000578B8"/>
    <w:rsid w:val="00057A56"/>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D56"/>
    <w:rsid w:val="00065D8A"/>
    <w:rsid w:val="00065E11"/>
    <w:rsid w:val="0006602B"/>
    <w:rsid w:val="0006626E"/>
    <w:rsid w:val="000666D5"/>
    <w:rsid w:val="00066998"/>
    <w:rsid w:val="00066C0C"/>
    <w:rsid w:val="00066D32"/>
    <w:rsid w:val="00066EA6"/>
    <w:rsid w:val="00066FD7"/>
    <w:rsid w:val="00067489"/>
    <w:rsid w:val="000678FA"/>
    <w:rsid w:val="00067AD3"/>
    <w:rsid w:val="00067B66"/>
    <w:rsid w:val="00067C0A"/>
    <w:rsid w:val="00067D43"/>
    <w:rsid w:val="00070069"/>
    <w:rsid w:val="000700A4"/>
    <w:rsid w:val="00070323"/>
    <w:rsid w:val="0007062E"/>
    <w:rsid w:val="000706B3"/>
    <w:rsid w:val="00070770"/>
    <w:rsid w:val="00070AA6"/>
    <w:rsid w:val="00070B55"/>
    <w:rsid w:val="00070BD1"/>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D95"/>
    <w:rsid w:val="00074DF8"/>
    <w:rsid w:val="00075498"/>
    <w:rsid w:val="0007585B"/>
    <w:rsid w:val="00075C87"/>
    <w:rsid w:val="00075DC0"/>
    <w:rsid w:val="0007603A"/>
    <w:rsid w:val="000761E9"/>
    <w:rsid w:val="0007674F"/>
    <w:rsid w:val="000768BA"/>
    <w:rsid w:val="00076CFF"/>
    <w:rsid w:val="000770B1"/>
    <w:rsid w:val="000779A9"/>
    <w:rsid w:val="00077C6D"/>
    <w:rsid w:val="00077FFC"/>
    <w:rsid w:val="000802B5"/>
    <w:rsid w:val="000804CD"/>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63"/>
    <w:rsid w:val="00087C6A"/>
    <w:rsid w:val="00087F5E"/>
    <w:rsid w:val="000900C9"/>
    <w:rsid w:val="0009065A"/>
    <w:rsid w:val="000908A2"/>
    <w:rsid w:val="00090984"/>
    <w:rsid w:val="00090DAA"/>
    <w:rsid w:val="00091419"/>
    <w:rsid w:val="000918EA"/>
    <w:rsid w:val="00091A61"/>
    <w:rsid w:val="000921FC"/>
    <w:rsid w:val="00092268"/>
    <w:rsid w:val="000926A3"/>
    <w:rsid w:val="00092A88"/>
    <w:rsid w:val="00092BB9"/>
    <w:rsid w:val="00092BE4"/>
    <w:rsid w:val="00092D77"/>
    <w:rsid w:val="00093239"/>
    <w:rsid w:val="00093311"/>
    <w:rsid w:val="000938BD"/>
    <w:rsid w:val="0009390B"/>
    <w:rsid w:val="00093955"/>
    <w:rsid w:val="00093E83"/>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DAB"/>
    <w:rsid w:val="000A3E50"/>
    <w:rsid w:val="000A47A6"/>
    <w:rsid w:val="000A4CEC"/>
    <w:rsid w:val="000A4E52"/>
    <w:rsid w:val="000A4F30"/>
    <w:rsid w:val="000A51B5"/>
    <w:rsid w:val="000A51DE"/>
    <w:rsid w:val="000A54CF"/>
    <w:rsid w:val="000A551B"/>
    <w:rsid w:val="000A5826"/>
    <w:rsid w:val="000A5863"/>
    <w:rsid w:val="000A5D73"/>
    <w:rsid w:val="000A5F3B"/>
    <w:rsid w:val="000A6028"/>
    <w:rsid w:val="000A6088"/>
    <w:rsid w:val="000A62D0"/>
    <w:rsid w:val="000A638D"/>
    <w:rsid w:val="000A6406"/>
    <w:rsid w:val="000A6D80"/>
    <w:rsid w:val="000A6EE9"/>
    <w:rsid w:val="000A7054"/>
    <w:rsid w:val="000A7293"/>
    <w:rsid w:val="000A73B9"/>
    <w:rsid w:val="000A74DA"/>
    <w:rsid w:val="000A7564"/>
    <w:rsid w:val="000A76FF"/>
    <w:rsid w:val="000A77A3"/>
    <w:rsid w:val="000A7920"/>
    <w:rsid w:val="000A7CC2"/>
    <w:rsid w:val="000A7CF2"/>
    <w:rsid w:val="000B0319"/>
    <w:rsid w:val="000B03F9"/>
    <w:rsid w:val="000B09C2"/>
    <w:rsid w:val="000B0DB3"/>
    <w:rsid w:val="000B117E"/>
    <w:rsid w:val="000B1298"/>
    <w:rsid w:val="000B13D8"/>
    <w:rsid w:val="000B16EB"/>
    <w:rsid w:val="000B1BDB"/>
    <w:rsid w:val="000B205C"/>
    <w:rsid w:val="000B21E6"/>
    <w:rsid w:val="000B2237"/>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623"/>
    <w:rsid w:val="000B57BE"/>
    <w:rsid w:val="000B58F7"/>
    <w:rsid w:val="000B5AF9"/>
    <w:rsid w:val="000B5BA0"/>
    <w:rsid w:val="000B5D73"/>
    <w:rsid w:val="000B5F24"/>
    <w:rsid w:val="000B625F"/>
    <w:rsid w:val="000B6737"/>
    <w:rsid w:val="000B7169"/>
    <w:rsid w:val="000B738B"/>
    <w:rsid w:val="000B7C84"/>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814"/>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D00B7"/>
    <w:rsid w:val="000D0184"/>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211"/>
    <w:rsid w:val="000D333F"/>
    <w:rsid w:val="000D3492"/>
    <w:rsid w:val="000D3567"/>
    <w:rsid w:val="000D38E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0E7"/>
    <w:rsid w:val="000E0145"/>
    <w:rsid w:val="000E04EF"/>
    <w:rsid w:val="000E0529"/>
    <w:rsid w:val="000E056E"/>
    <w:rsid w:val="000E070C"/>
    <w:rsid w:val="000E0751"/>
    <w:rsid w:val="000E1120"/>
    <w:rsid w:val="000E121D"/>
    <w:rsid w:val="000E1353"/>
    <w:rsid w:val="000E1B84"/>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287"/>
    <w:rsid w:val="000E74D4"/>
    <w:rsid w:val="000E7583"/>
    <w:rsid w:val="000E75DC"/>
    <w:rsid w:val="000E7CB0"/>
    <w:rsid w:val="000E7E72"/>
    <w:rsid w:val="000F0059"/>
    <w:rsid w:val="000F0114"/>
    <w:rsid w:val="000F01EC"/>
    <w:rsid w:val="000F026A"/>
    <w:rsid w:val="000F02BC"/>
    <w:rsid w:val="000F04D8"/>
    <w:rsid w:val="000F0639"/>
    <w:rsid w:val="000F095C"/>
    <w:rsid w:val="000F0B03"/>
    <w:rsid w:val="000F13CD"/>
    <w:rsid w:val="000F171E"/>
    <w:rsid w:val="000F1962"/>
    <w:rsid w:val="000F1C51"/>
    <w:rsid w:val="000F256C"/>
    <w:rsid w:val="000F27F8"/>
    <w:rsid w:val="000F2B2E"/>
    <w:rsid w:val="000F2B4E"/>
    <w:rsid w:val="000F2C7F"/>
    <w:rsid w:val="000F2C9D"/>
    <w:rsid w:val="000F2DE8"/>
    <w:rsid w:val="000F336B"/>
    <w:rsid w:val="000F34F4"/>
    <w:rsid w:val="000F3A57"/>
    <w:rsid w:val="000F3E62"/>
    <w:rsid w:val="000F3F41"/>
    <w:rsid w:val="000F3F7D"/>
    <w:rsid w:val="000F4501"/>
    <w:rsid w:val="000F45A0"/>
    <w:rsid w:val="000F470C"/>
    <w:rsid w:val="000F4A86"/>
    <w:rsid w:val="000F4D77"/>
    <w:rsid w:val="000F4EFA"/>
    <w:rsid w:val="000F576B"/>
    <w:rsid w:val="000F61A9"/>
    <w:rsid w:val="000F63BD"/>
    <w:rsid w:val="000F649A"/>
    <w:rsid w:val="000F64C4"/>
    <w:rsid w:val="000F6598"/>
    <w:rsid w:val="000F76B0"/>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A2"/>
    <w:rsid w:val="00102EFF"/>
    <w:rsid w:val="00103103"/>
    <w:rsid w:val="00103195"/>
    <w:rsid w:val="0010331A"/>
    <w:rsid w:val="001038FC"/>
    <w:rsid w:val="00103BE0"/>
    <w:rsid w:val="00103C9D"/>
    <w:rsid w:val="00103D0C"/>
    <w:rsid w:val="00103D3A"/>
    <w:rsid w:val="00104275"/>
    <w:rsid w:val="00104416"/>
    <w:rsid w:val="001048FC"/>
    <w:rsid w:val="00104E3A"/>
    <w:rsid w:val="00105BC6"/>
    <w:rsid w:val="00105C95"/>
    <w:rsid w:val="00105E3E"/>
    <w:rsid w:val="001065FB"/>
    <w:rsid w:val="00106692"/>
    <w:rsid w:val="00106746"/>
    <w:rsid w:val="001067A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55"/>
    <w:rsid w:val="00120A5F"/>
    <w:rsid w:val="00120B47"/>
    <w:rsid w:val="00120BBD"/>
    <w:rsid w:val="001212E5"/>
    <w:rsid w:val="0012193B"/>
    <w:rsid w:val="00122527"/>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5789"/>
    <w:rsid w:val="00125894"/>
    <w:rsid w:val="00125AC9"/>
    <w:rsid w:val="00125C65"/>
    <w:rsid w:val="00125D2C"/>
    <w:rsid w:val="00125E8A"/>
    <w:rsid w:val="001261AD"/>
    <w:rsid w:val="001264B5"/>
    <w:rsid w:val="001264EA"/>
    <w:rsid w:val="001265FF"/>
    <w:rsid w:val="00126643"/>
    <w:rsid w:val="00126811"/>
    <w:rsid w:val="0012693F"/>
    <w:rsid w:val="0012721B"/>
    <w:rsid w:val="0012723B"/>
    <w:rsid w:val="0012727B"/>
    <w:rsid w:val="00127DA7"/>
    <w:rsid w:val="00127DB9"/>
    <w:rsid w:val="00127FE2"/>
    <w:rsid w:val="00130178"/>
    <w:rsid w:val="0013019B"/>
    <w:rsid w:val="00130249"/>
    <w:rsid w:val="001302E3"/>
    <w:rsid w:val="00130595"/>
    <w:rsid w:val="00130934"/>
    <w:rsid w:val="00130EDC"/>
    <w:rsid w:val="001312E6"/>
    <w:rsid w:val="00131429"/>
    <w:rsid w:val="00131838"/>
    <w:rsid w:val="0013189F"/>
    <w:rsid w:val="00131A24"/>
    <w:rsid w:val="00131CF0"/>
    <w:rsid w:val="00131D22"/>
    <w:rsid w:val="00131D85"/>
    <w:rsid w:val="00131E7E"/>
    <w:rsid w:val="00131ED3"/>
    <w:rsid w:val="001320A9"/>
    <w:rsid w:val="001321E2"/>
    <w:rsid w:val="001321FF"/>
    <w:rsid w:val="00132904"/>
    <w:rsid w:val="00132A41"/>
    <w:rsid w:val="00132B84"/>
    <w:rsid w:val="00132BB5"/>
    <w:rsid w:val="00132C75"/>
    <w:rsid w:val="001331DC"/>
    <w:rsid w:val="00133368"/>
    <w:rsid w:val="00133382"/>
    <w:rsid w:val="0013345D"/>
    <w:rsid w:val="00133565"/>
    <w:rsid w:val="001338CD"/>
    <w:rsid w:val="00133C83"/>
    <w:rsid w:val="00133EC3"/>
    <w:rsid w:val="00133F70"/>
    <w:rsid w:val="00133FC4"/>
    <w:rsid w:val="001340B4"/>
    <w:rsid w:val="00134186"/>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6B5"/>
    <w:rsid w:val="001447C1"/>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81B"/>
    <w:rsid w:val="00146823"/>
    <w:rsid w:val="001468AA"/>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9D4"/>
    <w:rsid w:val="001549E0"/>
    <w:rsid w:val="00154AD1"/>
    <w:rsid w:val="00154C6A"/>
    <w:rsid w:val="00154D72"/>
    <w:rsid w:val="00154EF1"/>
    <w:rsid w:val="001551D0"/>
    <w:rsid w:val="00155242"/>
    <w:rsid w:val="001553DE"/>
    <w:rsid w:val="00155544"/>
    <w:rsid w:val="00155549"/>
    <w:rsid w:val="00155694"/>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932"/>
    <w:rsid w:val="00162C98"/>
    <w:rsid w:val="00163495"/>
    <w:rsid w:val="00163631"/>
    <w:rsid w:val="001637D3"/>
    <w:rsid w:val="00163ACD"/>
    <w:rsid w:val="00163EA9"/>
    <w:rsid w:val="00163FF3"/>
    <w:rsid w:val="00164088"/>
    <w:rsid w:val="001640AD"/>
    <w:rsid w:val="00164234"/>
    <w:rsid w:val="0016439E"/>
    <w:rsid w:val="0016444E"/>
    <w:rsid w:val="00164694"/>
    <w:rsid w:val="001649E6"/>
    <w:rsid w:val="001649F4"/>
    <w:rsid w:val="00164D62"/>
    <w:rsid w:val="00164F75"/>
    <w:rsid w:val="00165322"/>
    <w:rsid w:val="0016541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E1E"/>
    <w:rsid w:val="00167E4F"/>
    <w:rsid w:val="00167F8D"/>
    <w:rsid w:val="00167FD8"/>
    <w:rsid w:val="00170076"/>
    <w:rsid w:val="00170154"/>
    <w:rsid w:val="0017055C"/>
    <w:rsid w:val="00170578"/>
    <w:rsid w:val="00170835"/>
    <w:rsid w:val="00170AA3"/>
    <w:rsid w:val="00170B24"/>
    <w:rsid w:val="00170E45"/>
    <w:rsid w:val="00171041"/>
    <w:rsid w:val="0017107F"/>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12F"/>
    <w:rsid w:val="001816C2"/>
    <w:rsid w:val="001817E4"/>
    <w:rsid w:val="0018180B"/>
    <w:rsid w:val="001819A8"/>
    <w:rsid w:val="00181AD8"/>
    <w:rsid w:val="00181F80"/>
    <w:rsid w:val="00182096"/>
    <w:rsid w:val="001823CF"/>
    <w:rsid w:val="0018281E"/>
    <w:rsid w:val="0018284C"/>
    <w:rsid w:val="001829B9"/>
    <w:rsid w:val="001829F1"/>
    <w:rsid w:val="00182B2F"/>
    <w:rsid w:val="00182B6D"/>
    <w:rsid w:val="00182EA4"/>
    <w:rsid w:val="00182EF0"/>
    <w:rsid w:val="001831BC"/>
    <w:rsid w:val="001832F5"/>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6AA"/>
    <w:rsid w:val="00185769"/>
    <w:rsid w:val="00185D41"/>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E87"/>
    <w:rsid w:val="00194F9B"/>
    <w:rsid w:val="00195253"/>
    <w:rsid w:val="0019533E"/>
    <w:rsid w:val="0019554C"/>
    <w:rsid w:val="00195665"/>
    <w:rsid w:val="001956A4"/>
    <w:rsid w:val="001958F0"/>
    <w:rsid w:val="00195944"/>
    <w:rsid w:val="0019606F"/>
    <w:rsid w:val="00196430"/>
    <w:rsid w:val="001965F0"/>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9B"/>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4DED"/>
    <w:rsid w:val="001A50A5"/>
    <w:rsid w:val="001A50B3"/>
    <w:rsid w:val="001A50C3"/>
    <w:rsid w:val="001A546D"/>
    <w:rsid w:val="001A5BCC"/>
    <w:rsid w:val="001A5D69"/>
    <w:rsid w:val="001A5E21"/>
    <w:rsid w:val="001A5E44"/>
    <w:rsid w:val="001A606C"/>
    <w:rsid w:val="001A60B9"/>
    <w:rsid w:val="001A62CC"/>
    <w:rsid w:val="001A63D9"/>
    <w:rsid w:val="001A6469"/>
    <w:rsid w:val="001A65A8"/>
    <w:rsid w:val="001A67B7"/>
    <w:rsid w:val="001A6F5A"/>
    <w:rsid w:val="001A72C0"/>
    <w:rsid w:val="001A7B0F"/>
    <w:rsid w:val="001A7B52"/>
    <w:rsid w:val="001A7BCE"/>
    <w:rsid w:val="001A7D3B"/>
    <w:rsid w:val="001B02AB"/>
    <w:rsid w:val="001B03DD"/>
    <w:rsid w:val="001B06C8"/>
    <w:rsid w:val="001B07EF"/>
    <w:rsid w:val="001B0CD6"/>
    <w:rsid w:val="001B0CF1"/>
    <w:rsid w:val="001B0E78"/>
    <w:rsid w:val="001B100D"/>
    <w:rsid w:val="001B10FB"/>
    <w:rsid w:val="001B123E"/>
    <w:rsid w:val="001B13FB"/>
    <w:rsid w:val="001B1996"/>
    <w:rsid w:val="001B1B39"/>
    <w:rsid w:val="001B20F1"/>
    <w:rsid w:val="001B214C"/>
    <w:rsid w:val="001B219D"/>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FD5"/>
    <w:rsid w:val="001B65E6"/>
    <w:rsid w:val="001B6625"/>
    <w:rsid w:val="001B693B"/>
    <w:rsid w:val="001B6A03"/>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778"/>
    <w:rsid w:val="001C29A7"/>
    <w:rsid w:val="001C2ADC"/>
    <w:rsid w:val="001C2D37"/>
    <w:rsid w:val="001C30BE"/>
    <w:rsid w:val="001C3870"/>
    <w:rsid w:val="001C3AAE"/>
    <w:rsid w:val="001C3CFB"/>
    <w:rsid w:val="001C4195"/>
    <w:rsid w:val="001C464F"/>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23D3"/>
    <w:rsid w:val="001D260E"/>
    <w:rsid w:val="001D27C2"/>
    <w:rsid w:val="001D28C6"/>
    <w:rsid w:val="001D2A61"/>
    <w:rsid w:val="001D2B86"/>
    <w:rsid w:val="001D33EB"/>
    <w:rsid w:val="001D360B"/>
    <w:rsid w:val="001D3B1F"/>
    <w:rsid w:val="001D3BFB"/>
    <w:rsid w:val="001D3C7D"/>
    <w:rsid w:val="001D3F58"/>
    <w:rsid w:val="001D4097"/>
    <w:rsid w:val="001D45E5"/>
    <w:rsid w:val="001D4908"/>
    <w:rsid w:val="001D491E"/>
    <w:rsid w:val="001D4921"/>
    <w:rsid w:val="001D4A8E"/>
    <w:rsid w:val="001D4B1F"/>
    <w:rsid w:val="001D4D25"/>
    <w:rsid w:val="001D5150"/>
    <w:rsid w:val="001D5267"/>
    <w:rsid w:val="001D544C"/>
    <w:rsid w:val="001D5950"/>
    <w:rsid w:val="001D59AA"/>
    <w:rsid w:val="001D5A30"/>
    <w:rsid w:val="001D5EB7"/>
    <w:rsid w:val="001D62CE"/>
    <w:rsid w:val="001D6746"/>
    <w:rsid w:val="001D68B0"/>
    <w:rsid w:val="001D6909"/>
    <w:rsid w:val="001D6A8F"/>
    <w:rsid w:val="001D6C5A"/>
    <w:rsid w:val="001D6E91"/>
    <w:rsid w:val="001D6FCC"/>
    <w:rsid w:val="001D6FD0"/>
    <w:rsid w:val="001D736D"/>
    <w:rsid w:val="001D7951"/>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5BD"/>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5A60"/>
    <w:rsid w:val="001E61EB"/>
    <w:rsid w:val="001E65AC"/>
    <w:rsid w:val="001E6726"/>
    <w:rsid w:val="001E68B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C1C"/>
    <w:rsid w:val="001F3D58"/>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C"/>
    <w:rsid w:val="002061F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69B"/>
    <w:rsid w:val="0021080C"/>
    <w:rsid w:val="00210B76"/>
    <w:rsid w:val="00210C37"/>
    <w:rsid w:val="00211222"/>
    <w:rsid w:val="0021173E"/>
    <w:rsid w:val="00211918"/>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FE"/>
    <w:rsid w:val="00217863"/>
    <w:rsid w:val="002178D2"/>
    <w:rsid w:val="00217B9A"/>
    <w:rsid w:val="00217CA9"/>
    <w:rsid w:val="00217D09"/>
    <w:rsid w:val="00217E0D"/>
    <w:rsid w:val="00217FC2"/>
    <w:rsid w:val="002203A2"/>
    <w:rsid w:val="00220FBF"/>
    <w:rsid w:val="00221135"/>
    <w:rsid w:val="00221AAB"/>
    <w:rsid w:val="0022207C"/>
    <w:rsid w:val="0022248B"/>
    <w:rsid w:val="00222A2D"/>
    <w:rsid w:val="002235E8"/>
    <w:rsid w:val="002239BF"/>
    <w:rsid w:val="00223CCE"/>
    <w:rsid w:val="00223DDF"/>
    <w:rsid w:val="00224402"/>
    <w:rsid w:val="002247B1"/>
    <w:rsid w:val="00224907"/>
    <w:rsid w:val="00224F5E"/>
    <w:rsid w:val="002254D9"/>
    <w:rsid w:val="00225542"/>
    <w:rsid w:val="002256B6"/>
    <w:rsid w:val="00225946"/>
    <w:rsid w:val="0022599C"/>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7FC"/>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184"/>
    <w:rsid w:val="00235189"/>
    <w:rsid w:val="002355BC"/>
    <w:rsid w:val="002356BC"/>
    <w:rsid w:val="00235BFC"/>
    <w:rsid w:val="00235EA3"/>
    <w:rsid w:val="00236316"/>
    <w:rsid w:val="00236608"/>
    <w:rsid w:val="00236B5C"/>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5B9"/>
    <w:rsid w:val="00243A41"/>
    <w:rsid w:val="00243A81"/>
    <w:rsid w:val="00243C1B"/>
    <w:rsid w:val="00243E64"/>
    <w:rsid w:val="00244300"/>
    <w:rsid w:val="00244392"/>
    <w:rsid w:val="00244CE3"/>
    <w:rsid w:val="002455B8"/>
    <w:rsid w:val="00245C48"/>
    <w:rsid w:val="00245FAF"/>
    <w:rsid w:val="0024629E"/>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6004E"/>
    <w:rsid w:val="00260195"/>
    <w:rsid w:val="002602CE"/>
    <w:rsid w:val="002603EF"/>
    <w:rsid w:val="00260502"/>
    <w:rsid w:val="0026053F"/>
    <w:rsid w:val="0026061B"/>
    <w:rsid w:val="002606B3"/>
    <w:rsid w:val="002609EE"/>
    <w:rsid w:val="00260ADD"/>
    <w:rsid w:val="00260D10"/>
    <w:rsid w:val="00260E2B"/>
    <w:rsid w:val="00261073"/>
    <w:rsid w:val="0026108E"/>
    <w:rsid w:val="002614DE"/>
    <w:rsid w:val="00261730"/>
    <w:rsid w:val="00261934"/>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BE4"/>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C48"/>
    <w:rsid w:val="00272FE2"/>
    <w:rsid w:val="00273185"/>
    <w:rsid w:val="00273264"/>
    <w:rsid w:val="002732FF"/>
    <w:rsid w:val="00273760"/>
    <w:rsid w:val="0027393A"/>
    <w:rsid w:val="00273B6E"/>
    <w:rsid w:val="00273BC7"/>
    <w:rsid w:val="00273D82"/>
    <w:rsid w:val="00273E27"/>
    <w:rsid w:val="00274185"/>
    <w:rsid w:val="002742AE"/>
    <w:rsid w:val="002742B7"/>
    <w:rsid w:val="00274505"/>
    <w:rsid w:val="00274639"/>
    <w:rsid w:val="00274746"/>
    <w:rsid w:val="00274D55"/>
    <w:rsid w:val="00274F6C"/>
    <w:rsid w:val="00274F9C"/>
    <w:rsid w:val="00275080"/>
    <w:rsid w:val="00275533"/>
    <w:rsid w:val="00275D61"/>
    <w:rsid w:val="00276028"/>
    <w:rsid w:val="002760D3"/>
    <w:rsid w:val="0027661D"/>
    <w:rsid w:val="002766F3"/>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FDC"/>
    <w:rsid w:val="002822E8"/>
    <w:rsid w:val="00282519"/>
    <w:rsid w:val="00282603"/>
    <w:rsid w:val="002828FB"/>
    <w:rsid w:val="00282932"/>
    <w:rsid w:val="002829D0"/>
    <w:rsid w:val="00282AEB"/>
    <w:rsid w:val="00282C5A"/>
    <w:rsid w:val="0028315B"/>
    <w:rsid w:val="002831C2"/>
    <w:rsid w:val="0028330C"/>
    <w:rsid w:val="00283873"/>
    <w:rsid w:val="002838B2"/>
    <w:rsid w:val="00283CE9"/>
    <w:rsid w:val="00283D19"/>
    <w:rsid w:val="00283D62"/>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318A"/>
    <w:rsid w:val="002932CD"/>
    <w:rsid w:val="00293436"/>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5C6"/>
    <w:rsid w:val="00295694"/>
    <w:rsid w:val="002957AA"/>
    <w:rsid w:val="00295C66"/>
    <w:rsid w:val="00295E9E"/>
    <w:rsid w:val="002962D5"/>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511E"/>
    <w:rsid w:val="002A5299"/>
    <w:rsid w:val="002A5330"/>
    <w:rsid w:val="002A55B9"/>
    <w:rsid w:val="002A5734"/>
    <w:rsid w:val="002A5937"/>
    <w:rsid w:val="002A5B3B"/>
    <w:rsid w:val="002A5B74"/>
    <w:rsid w:val="002A5BC9"/>
    <w:rsid w:val="002A5CA0"/>
    <w:rsid w:val="002A6291"/>
    <w:rsid w:val="002A62E3"/>
    <w:rsid w:val="002A6505"/>
    <w:rsid w:val="002A67AE"/>
    <w:rsid w:val="002A71AA"/>
    <w:rsid w:val="002A752B"/>
    <w:rsid w:val="002A76FC"/>
    <w:rsid w:val="002A774B"/>
    <w:rsid w:val="002A793F"/>
    <w:rsid w:val="002A7C7B"/>
    <w:rsid w:val="002A7FA3"/>
    <w:rsid w:val="002B03AB"/>
    <w:rsid w:val="002B07F3"/>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7D9"/>
    <w:rsid w:val="002B58EE"/>
    <w:rsid w:val="002B5919"/>
    <w:rsid w:val="002B5CEE"/>
    <w:rsid w:val="002B5E41"/>
    <w:rsid w:val="002B5F72"/>
    <w:rsid w:val="002B661D"/>
    <w:rsid w:val="002B66D9"/>
    <w:rsid w:val="002B69BD"/>
    <w:rsid w:val="002B6B5F"/>
    <w:rsid w:val="002B6D4C"/>
    <w:rsid w:val="002B7268"/>
    <w:rsid w:val="002B767B"/>
    <w:rsid w:val="002B7B85"/>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2F6C"/>
    <w:rsid w:val="002C30D2"/>
    <w:rsid w:val="002C3183"/>
    <w:rsid w:val="002C3476"/>
    <w:rsid w:val="002C358B"/>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49"/>
    <w:rsid w:val="002C5590"/>
    <w:rsid w:val="002C570C"/>
    <w:rsid w:val="002C579F"/>
    <w:rsid w:val="002C5ACF"/>
    <w:rsid w:val="002C5F89"/>
    <w:rsid w:val="002C6703"/>
    <w:rsid w:val="002C67E8"/>
    <w:rsid w:val="002C6836"/>
    <w:rsid w:val="002C68A9"/>
    <w:rsid w:val="002C6D00"/>
    <w:rsid w:val="002C6D8C"/>
    <w:rsid w:val="002C71A3"/>
    <w:rsid w:val="002C79F2"/>
    <w:rsid w:val="002D0249"/>
    <w:rsid w:val="002D083A"/>
    <w:rsid w:val="002D0A71"/>
    <w:rsid w:val="002D0B38"/>
    <w:rsid w:val="002D0C6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96"/>
    <w:rsid w:val="002D54B4"/>
    <w:rsid w:val="002D5671"/>
    <w:rsid w:val="002D5CC2"/>
    <w:rsid w:val="002D5D01"/>
    <w:rsid w:val="002D5DC3"/>
    <w:rsid w:val="002D5E57"/>
    <w:rsid w:val="002D5F24"/>
    <w:rsid w:val="002D615C"/>
    <w:rsid w:val="002D61F0"/>
    <w:rsid w:val="002D6725"/>
    <w:rsid w:val="002D6A2F"/>
    <w:rsid w:val="002D6BCB"/>
    <w:rsid w:val="002D6C90"/>
    <w:rsid w:val="002D6D72"/>
    <w:rsid w:val="002D6E3B"/>
    <w:rsid w:val="002D6E76"/>
    <w:rsid w:val="002D70C7"/>
    <w:rsid w:val="002D7290"/>
    <w:rsid w:val="002D7386"/>
    <w:rsid w:val="002D7391"/>
    <w:rsid w:val="002D7510"/>
    <w:rsid w:val="002D75D4"/>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E1D"/>
    <w:rsid w:val="002E6EFB"/>
    <w:rsid w:val="002E6F91"/>
    <w:rsid w:val="002E70CE"/>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40B"/>
    <w:rsid w:val="002F2581"/>
    <w:rsid w:val="002F2589"/>
    <w:rsid w:val="002F25E1"/>
    <w:rsid w:val="002F27ED"/>
    <w:rsid w:val="002F29D3"/>
    <w:rsid w:val="002F2E22"/>
    <w:rsid w:val="002F330D"/>
    <w:rsid w:val="002F33D1"/>
    <w:rsid w:val="002F3438"/>
    <w:rsid w:val="002F36E3"/>
    <w:rsid w:val="002F37E2"/>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993"/>
    <w:rsid w:val="00300A3C"/>
    <w:rsid w:val="00300AB2"/>
    <w:rsid w:val="00300D1B"/>
    <w:rsid w:val="00301078"/>
    <w:rsid w:val="003011C6"/>
    <w:rsid w:val="003018C7"/>
    <w:rsid w:val="00301A35"/>
    <w:rsid w:val="00302104"/>
    <w:rsid w:val="003023A6"/>
    <w:rsid w:val="00302595"/>
    <w:rsid w:val="003025A0"/>
    <w:rsid w:val="003029D7"/>
    <w:rsid w:val="00302BA1"/>
    <w:rsid w:val="00303010"/>
    <w:rsid w:val="00303298"/>
    <w:rsid w:val="0030361D"/>
    <w:rsid w:val="00303628"/>
    <w:rsid w:val="00303711"/>
    <w:rsid w:val="00303765"/>
    <w:rsid w:val="00303E27"/>
    <w:rsid w:val="00303E7C"/>
    <w:rsid w:val="00304479"/>
    <w:rsid w:val="00304A3B"/>
    <w:rsid w:val="00304ADB"/>
    <w:rsid w:val="00304B92"/>
    <w:rsid w:val="00304C18"/>
    <w:rsid w:val="00304E15"/>
    <w:rsid w:val="00304E7F"/>
    <w:rsid w:val="00305663"/>
    <w:rsid w:val="003058CC"/>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D64"/>
    <w:rsid w:val="00310156"/>
    <w:rsid w:val="0031027E"/>
    <w:rsid w:val="003103BD"/>
    <w:rsid w:val="00310CB5"/>
    <w:rsid w:val="003115EC"/>
    <w:rsid w:val="0031179F"/>
    <w:rsid w:val="003117D8"/>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E2E"/>
    <w:rsid w:val="0031400A"/>
    <w:rsid w:val="00314079"/>
    <w:rsid w:val="003145CA"/>
    <w:rsid w:val="003149F7"/>
    <w:rsid w:val="00314A37"/>
    <w:rsid w:val="00314A5F"/>
    <w:rsid w:val="00314D75"/>
    <w:rsid w:val="00314D93"/>
    <w:rsid w:val="00314FA9"/>
    <w:rsid w:val="003150A5"/>
    <w:rsid w:val="003150FC"/>
    <w:rsid w:val="003155C9"/>
    <w:rsid w:val="003157D2"/>
    <w:rsid w:val="00315A49"/>
    <w:rsid w:val="00315A92"/>
    <w:rsid w:val="00315BDB"/>
    <w:rsid w:val="00315C64"/>
    <w:rsid w:val="00315CBB"/>
    <w:rsid w:val="00315E4B"/>
    <w:rsid w:val="00315E54"/>
    <w:rsid w:val="0031615A"/>
    <w:rsid w:val="00316175"/>
    <w:rsid w:val="0031621A"/>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FCA"/>
    <w:rsid w:val="003220A7"/>
    <w:rsid w:val="0032215A"/>
    <w:rsid w:val="00322166"/>
    <w:rsid w:val="00322B01"/>
    <w:rsid w:val="00323136"/>
    <w:rsid w:val="003231A8"/>
    <w:rsid w:val="0032359A"/>
    <w:rsid w:val="003239EC"/>
    <w:rsid w:val="00323A47"/>
    <w:rsid w:val="00323AAF"/>
    <w:rsid w:val="00323BDD"/>
    <w:rsid w:val="00323C81"/>
    <w:rsid w:val="00323CA3"/>
    <w:rsid w:val="00323FF0"/>
    <w:rsid w:val="0032419D"/>
    <w:rsid w:val="003242C7"/>
    <w:rsid w:val="00324321"/>
    <w:rsid w:val="003243A2"/>
    <w:rsid w:val="0032448C"/>
    <w:rsid w:val="003246E1"/>
    <w:rsid w:val="003249A0"/>
    <w:rsid w:val="003249BB"/>
    <w:rsid w:val="00324A92"/>
    <w:rsid w:val="003252C1"/>
    <w:rsid w:val="00325702"/>
    <w:rsid w:val="00325742"/>
    <w:rsid w:val="00325762"/>
    <w:rsid w:val="00325794"/>
    <w:rsid w:val="003258E2"/>
    <w:rsid w:val="00325BD1"/>
    <w:rsid w:val="00325BF4"/>
    <w:rsid w:val="00326084"/>
    <w:rsid w:val="00326195"/>
    <w:rsid w:val="003262AE"/>
    <w:rsid w:val="0032673B"/>
    <w:rsid w:val="00326A65"/>
    <w:rsid w:val="00326FAF"/>
    <w:rsid w:val="00326FF5"/>
    <w:rsid w:val="00327258"/>
    <w:rsid w:val="00327314"/>
    <w:rsid w:val="00327429"/>
    <w:rsid w:val="0032744B"/>
    <w:rsid w:val="00327554"/>
    <w:rsid w:val="0032799F"/>
    <w:rsid w:val="00327AFF"/>
    <w:rsid w:val="00327BFA"/>
    <w:rsid w:val="00327D7E"/>
    <w:rsid w:val="00327F81"/>
    <w:rsid w:val="00330129"/>
    <w:rsid w:val="00330749"/>
    <w:rsid w:val="003309D1"/>
    <w:rsid w:val="00330A49"/>
    <w:rsid w:val="00330A77"/>
    <w:rsid w:val="00330F77"/>
    <w:rsid w:val="00331351"/>
    <w:rsid w:val="00331413"/>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54D"/>
    <w:rsid w:val="0033571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98"/>
    <w:rsid w:val="003430E8"/>
    <w:rsid w:val="0034377A"/>
    <w:rsid w:val="003437C5"/>
    <w:rsid w:val="003438A1"/>
    <w:rsid w:val="00343A6E"/>
    <w:rsid w:val="00343F07"/>
    <w:rsid w:val="00343FD4"/>
    <w:rsid w:val="003440F9"/>
    <w:rsid w:val="00344149"/>
    <w:rsid w:val="003442F3"/>
    <w:rsid w:val="00344430"/>
    <w:rsid w:val="003448A3"/>
    <w:rsid w:val="00344920"/>
    <w:rsid w:val="00344B92"/>
    <w:rsid w:val="00344BB9"/>
    <w:rsid w:val="00344E41"/>
    <w:rsid w:val="0034508D"/>
    <w:rsid w:val="003454F0"/>
    <w:rsid w:val="003455EE"/>
    <w:rsid w:val="00345695"/>
    <w:rsid w:val="003468D0"/>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D50"/>
    <w:rsid w:val="003551B0"/>
    <w:rsid w:val="003557A2"/>
    <w:rsid w:val="00355982"/>
    <w:rsid w:val="00355A8C"/>
    <w:rsid w:val="00355C4E"/>
    <w:rsid w:val="00355D0C"/>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2DD"/>
    <w:rsid w:val="003633C9"/>
    <w:rsid w:val="00363503"/>
    <w:rsid w:val="003636BA"/>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495"/>
    <w:rsid w:val="00367715"/>
    <w:rsid w:val="0036772A"/>
    <w:rsid w:val="0036794B"/>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8"/>
    <w:rsid w:val="00377C2F"/>
    <w:rsid w:val="00377F9D"/>
    <w:rsid w:val="003802F5"/>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D2A"/>
    <w:rsid w:val="00386D3B"/>
    <w:rsid w:val="0038714C"/>
    <w:rsid w:val="003872F8"/>
    <w:rsid w:val="00387320"/>
    <w:rsid w:val="003873B7"/>
    <w:rsid w:val="0038757E"/>
    <w:rsid w:val="0038787C"/>
    <w:rsid w:val="00387E45"/>
    <w:rsid w:val="00387E8A"/>
    <w:rsid w:val="00387F6E"/>
    <w:rsid w:val="0039028B"/>
    <w:rsid w:val="003908F9"/>
    <w:rsid w:val="00390BCD"/>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30E"/>
    <w:rsid w:val="00395353"/>
    <w:rsid w:val="0039546A"/>
    <w:rsid w:val="00395556"/>
    <w:rsid w:val="0039566C"/>
    <w:rsid w:val="00395782"/>
    <w:rsid w:val="00395CB6"/>
    <w:rsid w:val="00395D67"/>
    <w:rsid w:val="00396000"/>
    <w:rsid w:val="003960D5"/>
    <w:rsid w:val="00396387"/>
    <w:rsid w:val="0039654E"/>
    <w:rsid w:val="00396AAD"/>
    <w:rsid w:val="00396B7D"/>
    <w:rsid w:val="00396FB0"/>
    <w:rsid w:val="00397348"/>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520"/>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D3C"/>
    <w:rsid w:val="003A50A0"/>
    <w:rsid w:val="003A5CDA"/>
    <w:rsid w:val="003A5FEA"/>
    <w:rsid w:val="003A6356"/>
    <w:rsid w:val="003A6480"/>
    <w:rsid w:val="003A66FF"/>
    <w:rsid w:val="003A674A"/>
    <w:rsid w:val="003A6794"/>
    <w:rsid w:val="003A6884"/>
    <w:rsid w:val="003A68EC"/>
    <w:rsid w:val="003A6AC6"/>
    <w:rsid w:val="003A6FDE"/>
    <w:rsid w:val="003A7881"/>
    <w:rsid w:val="003A7A1E"/>
    <w:rsid w:val="003A7FC8"/>
    <w:rsid w:val="003B013B"/>
    <w:rsid w:val="003B024F"/>
    <w:rsid w:val="003B0930"/>
    <w:rsid w:val="003B0BED"/>
    <w:rsid w:val="003B12DF"/>
    <w:rsid w:val="003B1373"/>
    <w:rsid w:val="003B13AB"/>
    <w:rsid w:val="003B141D"/>
    <w:rsid w:val="003B149C"/>
    <w:rsid w:val="003B1521"/>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B7E9A"/>
    <w:rsid w:val="003C07A6"/>
    <w:rsid w:val="003C08C8"/>
    <w:rsid w:val="003C0CEE"/>
    <w:rsid w:val="003C0D56"/>
    <w:rsid w:val="003C0DBD"/>
    <w:rsid w:val="003C0EE2"/>
    <w:rsid w:val="003C1058"/>
    <w:rsid w:val="003C106A"/>
    <w:rsid w:val="003C1433"/>
    <w:rsid w:val="003C19CE"/>
    <w:rsid w:val="003C1C86"/>
    <w:rsid w:val="003C208F"/>
    <w:rsid w:val="003C2720"/>
    <w:rsid w:val="003C284E"/>
    <w:rsid w:val="003C2B42"/>
    <w:rsid w:val="003C2F85"/>
    <w:rsid w:val="003C301F"/>
    <w:rsid w:val="003C3064"/>
    <w:rsid w:val="003C314B"/>
    <w:rsid w:val="003C3388"/>
    <w:rsid w:val="003C3975"/>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54F"/>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77"/>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5ED"/>
    <w:rsid w:val="003D6955"/>
    <w:rsid w:val="003D6AAF"/>
    <w:rsid w:val="003D6BA4"/>
    <w:rsid w:val="003D6C68"/>
    <w:rsid w:val="003D6CEC"/>
    <w:rsid w:val="003D6DCB"/>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688"/>
    <w:rsid w:val="003E172C"/>
    <w:rsid w:val="003E17F1"/>
    <w:rsid w:val="003E1887"/>
    <w:rsid w:val="003E1EB0"/>
    <w:rsid w:val="003E2434"/>
    <w:rsid w:val="003E251E"/>
    <w:rsid w:val="003E27F9"/>
    <w:rsid w:val="003E2CE3"/>
    <w:rsid w:val="003E2E8C"/>
    <w:rsid w:val="003E2EDA"/>
    <w:rsid w:val="003E3295"/>
    <w:rsid w:val="003E33FB"/>
    <w:rsid w:val="003E354D"/>
    <w:rsid w:val="003E37F5"/>
    <w:rsid w:val="003E39FC"/>
    <w:rsid w:val="003E3D8F"/>
    <w:rsid w:val="003E4582"/>
    <w:rsid w:val="003E4845"/>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C4"/>
    <w:rsid w:val="003E7BE8"/>
    <w:rsid w:val="003E7DDE"/>
    <w:rsid w:val="003E7E64"/>
    <w:rsid w:val="003E7E9D"/>
    <w:rsid w:val="003F01AE"/>
    <w:rsid w:val="003F0885"/>
    <w:rsid w:val="003F0C47"/>
    <w:rsid w:val="003F0E1A"/>
    <w:rsid w:val="003F0E34"/>
    <w:rsid w:val="003F0E3F"/>
    <w:rsid w:val="003F0E72"/>
    <w:rsid w:val="003F0F4D"/>
    <w:rsid w:val="003F11AC"/>
    <w:rsid w:val="003F1627"/>
    <w:rsid w:val="003F1BAF"/>
    <w:rsid w:val="003F1DB8"/>
    <w:rsid w:val="003F1E22"/>
    <w:rsid w:val="003F1E84"/>
    <w:rsid w:val="003F2076"/>
    <w:rsid w:val="003F25F2"/>
    <w:rsid w:val="003F265C"/>
    <w:rsid w:val="003F27AE"/>
    <w:rsid w:val="003F2AD9"/>
    <w:rsid w:val="003F2FC5"/>
    <w:rsid w:val="003F30A9"/>
    <w:rsid w:val="003F357B"/>
    <w:rsid w:val="003F3664"/>
    <w:rsid w:val="003F3A7D"/>
    <w:rsid w:val="003F3CFA"/>
    <w:rsid w:val="003F42D6"/>
    <w:rsid w:val="003F43EA"/>
    <w:rsid w:val="003F4783"/>
    <w:rsid w:val="003F4C5D"/>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20C5"/>
    <w:rsid w:val="0040244D"/>
    <w:rsid w:val="004028A9"/>
    <w:rsid w:val="00402A73"/>
    <w:rsid w:val="00402D0F"/>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58"/>
    <w:rsid w:val="00410BD0"/>
    <w:rsid w:val="00410C35"/>
    <w:rsid w:val="00410DA8"/>
    <w:rsid w:val="00410E1F"/>
    <w:rsid w:val="004112D4"/>
    <w:rsid w:val="00411C83"/>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B1"/>
    <w:rsid w:val="00414B95"/>
    <w:rsid w:val="00414C9A"/>
    <w:rsid w:val="00414CD5"/>
    <w:rsid w:val="00414E3E"/>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4C0"/>
    <w:rsid w:val="004205B3"/>
    <w:rsid w:val="0042083D"/>
    <w:rsid w:val="00420872"/>
    <w:rsid w:val="00420B04"/>
    <w:rsid w:val="00420BA7"/>
    <w:rsid w:val="00420CD3"/>
    <w:rsid w:val="00420FC4"/>
    <w:rsid w:val="00421060"/>
    <w:rsid w:val="00421524"/>
    <w:rsid w:val="004216BB"/>
    <w:rsid w:val="0042170B"/>
    <w:rsid w:val="004217B1"/>
    <w:rsid w:val="0042197B"/>
    <w:rsid w:val="00421A98"/>
    <w:rsid w:val="00421D93"/>
    <w:rsid w:val="00422179"/>
    <w:rsid w:val="00422482"/>
    <w:rsid w:val="00422655"/>
    <w:rsid w:val="00422BED"/>
    <w:rsid w:val="00422E43"/>
    <w:rsid w:val="004233B6"/>
    <w:rsid w:val="0042396B"/>
    <w:rsid w:val="00423B4D"/>
    <w:rsid w:val="00423C95"/>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3FF"/>
    <w:rsid w:val="004345CF"/>
    <w:rsid w:val="00434782"/>
    <w:rsid w:val="004347E4"/>
    <w:rsid w:val="004349A0"/>
    <w:rsid w:val="004349EB"/>
    <w:rsid w:val="00434F41"/>
    <w:rsid w:val="00435062"/>
    <w:rsid w:val="004350C4"/>
    <w:rsid w:val="00435247"/>
    <w:rsid w:val="00435262"/>
    <w:rsid w:val="004355AD"/>
    <w:rsid w:val="00435788"/>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18F"/>
    <w:rsid w:val="00441324"/>
    <w:rsid w:val="004413BE"/>
    <w:rsid w:val="004416F6"/>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F2"/>
    <w:rsid w:val="00443B32"/>
    <w:rsid w:val="00443CD6"/>
    <w:rsid w:val="00443E3B"/>
    <w:rsid w:val="0044406B"/>
    <w:rsid w:val="0044450B"/>
    <w:rsid w:val="00444823"/>
    <w:rsid w:val="00444AE3"/>
    <w:rsid w:val="00445643"/>
    <w:rsid w:val="0044567A"/>
    <w:rsid w:val="004456A4"/>
    <w:rsid w:val="00445752"/>
    <w:rsid w:val="00445846"/>
    <w:rsid w:val="00445F26"/>
    <w:rsid w:val="0044606D"/>
    <w:rsid w:val="0044651C"/>
    <w:rsid w:val="00446545"/>
    <w:rsid w:val="0044684B"/>
    <w:rsid w:val="004468E9"/>
    <w:rsid w:val="00446C70"/>
    <w:rsid w:val="004471A7"/>
    <w:rsid w:val="004474E5"/>
    <w:rsid w:val="004475B4"/>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664"/>
    <w:rsid w:val="004548D6"/>
    <w:rsid w:val="00454A22"/>
    <w:rsid w:val="00454C71"/>
    <w:rsid w:val="00454D42"/>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437"/>
    <w:rsid w:val="00461457"/>
    <w:rsid w:val="0046178E"/>
    <w:rsid w:val="0046190B"/>
    <w:rsid w:val="00461970"/>
    <w:rsid w:val="00461CF4"/>
    <w:rsid w:val="00461EA3"/>
    <w:rsid w:val="00461FD2"/>
    <w:rsid w:val="00462070"/>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AA"/>
    <w:rsid w:val="00465394"/>
    <w:rsid w:val="00465554"/>
    <w:rsid w:val="00465702"/>
    <w:rsid w:val="00465921"/>
    <w:rsid w:val="00465F0A"/>
    <w:rsid w:val="0046630E"/>
    <w:rsid w:val="00466623"/>
    <w:rsid w:val="00466786"/>
    <w:rsid w:val="004667F4"/>
    <w:rsid w:val="00466FD3"/>
    <w:rsid w:val="00467039"/>
    <w:rsid w:val="0046722E"/>
    <w:rsid w:val="004678EE"/>
    <w:rsid w:val="00467A8B"/>
    <w:rsid w:val="00467AB5"/>
    <w:rsid w:val="00467AFF"/>
    <w:rsid w:val="00467DCE"/>
    <w:rsid w:val="00467F07"/>
    <w:rsid w:val="004706E8"/>
    <w:rsid w:val="004708DD"/>
    <w:rsid w:val="00470957"/>
    <w:rsid w:val="00470B4D"/>
    <w:rsid w:val="00470C44"/>
    <w:rsid w:val="00471055"/>
    <w:rsid w:val="00471779"/>
    <w:rsid w:val="00471838"/>
    <w:rsid w:val="00471BCF"/>
    <w:rsid w:val="00471F99"/>
    <w:rsid w:val="004720A0"/>
    <w:rsid w:val="00472327"/>
    <w:rsid w:val="00472783"/>
    <w:rsid w:val="00472E74"/>
    <w:rsid w:val="00472FFA"/>
    <w:rsid w:val="004730D0"/>
    <w:rsid w:val="00473370"/>
    <w:rsid w:val="00473891"/>
    <w:rsid w:val="00473A08"/>
    <w:rsid w:val="00473DC7"/>
    <w:rsid w:val="00474406"/>
    <w:rsid w:val="0047440B"/>
    <w:rsid w:val="00474694"/>
    <w:rsid w:val="00474979"/>
    <w:rsid w:val="0047497F"/>
    <w:rsid w:val="00474B43"/>
    <w:rsid w:val="00474C6E"/>
    <w:rsid w:val="00475023"/>
    <w:rsid w:val="0047546B"/>
    <w:rsid w:val="00475735"/>
    <w:rsid w:val="00475EE2"/>
    <w:rsid w:val="004760BF"/>
    <w:rsid w:val="0047639E"/>
    <w:rsid w:val="0047674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B74"/>
    <w:rsid w:val="00484CEB"/>
    <w:rsid w:val="00484EEC"/>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B39"/>
    <w:rsid w:val="00486BBB"/>
    <w:rsid w:val="00486F48"/>
    <w:rsid w:val="00486FBD"/>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1A1D"/>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ADE"/>
    <w:rsid w:val="00495AFC"/>
    <w:rsid w:val="00495FCA"/>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72C"/>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7C7"/>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E0"/>
    <w:rsid w:val="004B4307"/>
    <w:rsid w:val="004B49C1"/>
    <w:rsid w:val="004B4D37"/>
    <w:rsid w:val="004B4D4D"/>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68A"/>
    <w:rsid w:val="004C170F"/>
    <w:rsid w:val="004C1B07"/>
    <w:rsid w:val="004C1B10"/>
    <w:rsid w:val="004C1E30"/>
    <w:rsid w:val="004C1F24"/>
    <w:rsid w:val="004C21FC"/>
    <w:rsid w:val="004C26FB"/>
    <w:rsid w:val="004C28AF"/>
    <w:rsid w:val="004C2AB5"/>
    <w:rsid w:val="004C2D31"/>
    <w:rsid w:val="004C35E3"/>
    <w:rsid w:val="004C386B"/>
    <w:rsid w:val="004C3D75"/>
    <w:rsid w:val="004C3D98"/>
    <w:rsid w:val="004C3DDE"/>
    <w:rsid w:val="004C3FE2"/>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60BC"/>
    <w:rsid w:val="004C620E"/>
    <w:rsid w:val="004C6321"/>
    <w:rsid w:val="004C63C8"/>
    <w:rsid w:val="004C6534"/>
    <w:rsid w:val="004C666C"/>
    <w:rsid w:val="004C6BB7"/>
    <w:rsid w:val="004C6D03"/>
    <w:rsid w:val="004C6DAC"/>
    <w:rsid w:val="004C6E43"/>
    <w:rsid w:val="004C710B"/>
    <w:rsid w:val="004C7321"/>
    <w:rsid w:val="004C7740"/>
    <w:rsid w:val="004C7870"/>
    <w:rsid w:val="004C7901"/>
    <w:rsid w:val="004C79AF"/>
    <w:rsid w:val="004C7A4F"/>
    <w:rsid w:val="004C7AC7"/>
    <w:rsid w:val="004C7B70"/>
    <w:rsid w:val="004C7E20"/>
    <w:rsid w:val="004C7F1E"/>
    <w:rsid w:val="004C7F85"/>
    <w:rsid w:val="004C7FD6"/>
    <w:rsid w:val="004D0031"/>
    <w:rsid w:val="004D04AA"/>
    <w:rsid w:val="004D06D6"/>
    <w:rsid w:val="004D077B"/>
    <w:rsid w:val="004D0DFA"/>
    <w:rsid w:val="004D0E3F"/>
    <w:rsid w:val="004D13A7"/>
    <w:rsid w:val="004D19EF"/>
    <w:rsid w:val="004D211C"/>
    <w:rsid w:val="004D228D"/>
    <w:rsid w:val="004D23CE"/>
    <w:rsid w:val="004D249C"/>
    <w:rsid w:val="004D24DE"/>
    <w:rsid w:val="004D267F"/>
    <w:rsid w:val="004D279C"/>
    <w:rsid w:val="004D2824"/>
    <w:rsid w:val="004D2B38"/>
    <w:rsid w:val="004D30DA"/>
    <w:rsid w:val="004D33D4"/>
    <w:rsid w:val="004D33F6"/>
    <w:rsid w:val="004D33FE"/>
    <w:rsid w:val="004D3648"/>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A08"/>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BA1"/>
    <w:rsid w:val="004E1041"/>
    <w:rsid w:val="004E1A3E"/>
    <w:rsid w:val="004E210D"/>
    <w:rsid w:val="004E215B"/>
    <w:rsid w:val="004E2262"/>
    <w:rsid w:val="004E2381"/>
    <w:rsid w:val="004E2913"/>
    <w:rsid w:val="004E29B6"/>
    <w:rsid w:val="004E2A94"/>
    <w:rsid w:val="004E2EE9"/>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6C5"/>
    <w:rsid w:val="004E57C2"/>
    <w:rsid w:val="004E5875"/>
    <w:rsid w:val="004E5B0C"/>
    <w:rsid w:val="004E5FB6"/>
    <w:rsid w:val="004E601B"/>
    <w:rsid w:val="004E6120"/>
    <w:rsid w:val="004E63DD"/>
    <w:rsid w:val="004E63DF"/>
    <w:rsid w:val="004E6459"/>
    <w:rsid w:val="004E6A7C"/>
    <w:rsid w:val="004E6B6C"/>
    <w:rsid w:val="004E6C45"/>
    <w:rsid w:val="004E7178"/>
    <w:rsid w:val="004E71B7"/>
    <w:rsid w:val="004E724C"/>
    <w:rsid w:val="004E7AFD"/>
    <w:rsid w:val="004E7DA8"/>
    <w:rsid w:val="004F034E"/>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94"/>
    <w:rsid w:val="005005EC"/>
    <w:rsid w:val="00500961"/>
    <w:rsid w:val="00500EB0"/>
    <w:rsid w:val="00500F4A"/>
    <w:rsid w:val="0050118B"/>
    <w:rsid w:val="0050128A"/>
    <w:rsid w:val="00501749"/>
    <w:rsid w:val="00501A05"/>
    <w:rsid w:val="00501A27"/>
    <w:rsid w:val="00501BD7"/>
    <w:rsid w:val="00501E58"/>
    <w:rsid w:val="00502369"/>
    <w:rsid w:val="005025F7"/>
    <w:rsid w:val="00502C39"/>
    <w:rsid w:val="00502CB0"/>
    <w:rsid w:val="0050306B"/>
    <w:rsid w:val="00503219"/>
    <w:rsid w:val="0050323F"/>
    <w:rsid w:val="0050327E"/>
    <w:rsid w:val="005033C4"/>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4D"/>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07F59"/>
    <w:rsid w:val="005101BE"/>
    <w:rsid w:val="005103F4"/>
    <w:rsid w:val="00510B57"/>
    <w:rsid w:val="00511411"/>
    <w:rsid w:val="0051181D"/>
    <w:rsid w:val="00511B5E"/>
    <w:rsid w:val="00511CEE"/>
    <w:rsid w:val="00511EC0"/>
    <w:rsid w:val="00512195"/>
    <w:rsid w:val="005122D0"/>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D44"/>
    <w:rsid w:val="00516D84"/>
    <w:rsid w:val="00516F56"/>
    <w:rsid w:val="005171FE"/>
    <w:rsid w:val="00517278"/>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BCF"/>
    <w:rsid w:val="00525BD3"/>
    <w:rsid w:val="00525CAD"/>
    <w:rsid w:val="00525FC2"/>
    <w:rsid w:val="00526397"/>
    <w:rsid w:val="00526C12"/>
    <w:rsid w:val="00526FCF"/>
    <w:rsid w:val="00527061"/>
    <w:rsid w:val="00527079"/>
    <w:rsid w:val="00527194"/>
    <w:rsid w:val="005272A2"/>
    <w:rsid w:val="005272AA"/>
    <w:rsid w:val="005272BA"/>
    <w:rsid w:val="00527B3D"/>
    <w:rsid w:val="00527C11"/>
    <w:rsid w:val="00527F83"/>
    <w:rsid w:val="00530224"/>
    <w:rsid w:val="0053055A"/>
    <w:rsid w:val="005306D8"/>
    <w:rsid w:val="00530A46"/>
    <w:rsid w:val="00530B9B"/>
    <w:rsid w:val="00530EBC"/>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8F3"/>
    <w:rsid w:val="005349BA"/>
    <w:rsid w:val="00534CC3"/>
    <w:rsid w:val="00534D2F"/>
    <w:rsid w:val="00534D96"/>
    <w:rsid w:val="00534F51"/>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415"/>
    <w:rsid w:val="005404D9"/>
    <w:rsid w:val="005409E6"/>
    <w:rsid w:val="00540AC2"/>
    <w:rsid w:val="00540CCF"/>
    <w:rsid w:val="00540FC0"/>
    <w:rsid w:val="005413DD"/>
    <w:rsid w:val="00541500"/>
    <w:rsid w:val="00541569"/>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578"/>
    <w:rsid w:val="00543970"/>
    <w:rsid w:val="00543B9D"/>
    <w:rsid w:val="00543E91"/>
    <w:rsid w:val="00543EF0"/>
    <w:rsid w:val="005442DD"/>
    <w:rsid w:val="00544D00"/>
    <w:rsid w:val="00544D51"/>
    <w:rsid w:val="0054506E"/>
    <w:rsid w:val="005450D6"/>
    <w:rsid w:val="005450FD"/>
    <w:rsid w:val="0054521F"/>
    <w:rsid w:val="00545565"/>
    <w:rsid w:val="00545653"/>
    <w:rsid w:val="0054575C"/>
    <w:rsid w:val="005458C5"/>
    <w:rsid w:val="005459B5"/>
    <w:rsid w:val="00545F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D9F"/>
    <w:rsid w:val="00552E7E"/>
    <w:rsid w:val="005531C1"/>
    <w:rsid w:val="005533FB"/>
    <w:rsid w:val="00553A29"/>
    <w:rsid w:val="00553D48"/>
    <w:rsid w:val="00553F30"/>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5FCE"/>
    <w:rsid w:val="005560C2"/>
    <w:rsid w:val="0055667A"/>
    <w:rsid w:val="005567DF"/>
    <w:rsid w:val="005568EB"/>
    <w:rsid w:val="00556908"/>
    <w:rsid w:val="00556C46"/>
    <w:rsid w:val="00556D9A"/>
    <w:rsid w:val="00556EB2"/>
    <w:rsid w:val="00557111"/>
    <w:rsid w:val="00557156"/>
    <w:rsid w:val="00557343"/>
    <w:rsid w:val="0055768E"/>
    <w:rsid w:val="00557C40"/>
    <w:rsid w:val="005601E9"/>
    <w:rsid w:val="005603C3"/>
    <w:rsid w:val="00560675"/>
    <w:rsid w:val="005606C2"/>
    <w:rsid w:val="005607D4"/>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E3D"/>
    <w:rsid w:val="00565703"/>
    <w:rsid w:val="00565804"/>
    <w:rsid w:val="00565915"/>
    <w:rsid w:val="0056594A"/>
    <w:rsid w:val="005659A7"/>
    <w:rsid w:val="00565D3E"/>
    <w:rsid w:val="00565E39"/>
    <w:rsid w:val="00565E8B"/>
    <w:rsid w:val="00566319"/>
    <w:rsid w:val="00566BE3"/>
    <w:rsid w:val="00566C4C"/>
    <w:rsid w:val="00566CF4"/>
    <w:rsid w:val="00566E85"/>
    <w:rsid w:val="00566F84"/>
    <w:rsid w:val="0056703E"/>
    <w:rsid w:val="005670FB"/>
    <w:rsid w:val="005672D2"/>
    <w:rsid w:val="005673DC"/>
    <w:rsid w:val="0056748F"/>
    <w:rsid w:val="0056749A"/>
    <w:rsid w:val="005678DB"/>
    <w:rsid w:val="00567C39"/>
    <w:rsid w:val="00567E29"/>
    <w:rsid w:val="00567F14"/>
    <w:rsid w:val="00567F5A"/>
    <w:rsid w:val="00570258"/>
    <w:rsid w:val="005702D7"/>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7861"/>
    <w:rsid w:val="00577892"/>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394"/>
    <w:rsid w:val="005825A7"/>
    <w:rsid w:val="00582762"/>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634"/>
    <w:rsid w:val="00591153"/>
    <w:rsid w:val="0059119E"/>
    <w:rsid w:val="0059129D"/>
    <w:rsid w:val="005916D3"/>
    <w:rsid w:val="00591790"/>
    <w:rsid w:val="00591B10"/>
    <w:rsid w:val="00591EC2"/>
    <w:rsid w:val="00591F68"/>
    <w:rsid w:val="00592629"/>
    <w:rsid w:val="00592673"/>
    <w:rsid w:val="005929C5"/>
    <w:rsid w:val="00592ABA"/>
    <w:rsid w:val="00592AD2"/>
    <w:rsid w:val="00592B56"/>
    <w:rsid w:val="00592C48"/>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C69"/>
    <w:rsid w:val="00596D90"/>
    <w:rsid w:val="00596EF7"/>
    <w:rsid w:val="00596F6B"/>
    <w:rsid w:val="00596FB3"/>
    <w:rsid w:val="00597142"/>
    <w:rsid w:val="0059740B"/>
    <w:rsid w:val="0059747F"/>
    <w:rsid w:val="0059794C"/>
    <w:rsid w:val="005A02F5"/>
    <w:rsid w:val="005A0448"/>
    <w:rsid w:val="005A044F"/>
    <w:rsid w:val="005A05C1"/>
    <w:rsid w:val="005A0822"/>
    <w:rsid w:val="005A0A90"/>
    <w:rsid w:val="005A0C92"/>
    <w:rsid w:val="005A0E08"/>
    <w:rsid w:val="005A0F70"/>
    <w:rsid w:val="005A18E2"/>
    <w:rsid w:val="005A1AB5"/>
    <w:rsid w:val="005A1B04"/>
    <w:rsid w:val="005A1CFF"/>
    <w:rsid w:val="005A1EB2"/>
    <w:rsid w:val="005A1ECE"/>
    <w:rsid w:val="005A1F45"/>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7C8"/>
    <w:rsid w:val="005B0880"/>
    <w:rsid w:val="005B0D00"/>
    <w:rsid w:val="005B0DEC"/>
    <w:rsid w:val="005B0EAE"/>
    <w:rsid w:val="005B0EC9"/>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6E"/>
    <w:rsid w:val="005B2FAC"/>
    <w:rsid w:val="005B3141"/>
    <w:rsid w:val="005B33C2"/>
    <w:rsid w:val="005B3734"/>
    <w:rsid w:val="005B3ADD"/>
    <w:rsid w:val="005B3CD6"/>
    <w:rsid w:val="005B40FF"/>
    <w:rsid w:val="005B456F"/>
    <w:rsid w:val="005B4611"/>
    <w:rsid w:val="005B487F"/>
    <w:rsid w:val="005B4A3F"/>
    <w:rsid w:val="005B4AC4"/>
    <w:rsid w:val="005B4DDC"/>
    <w:rsid w:val="005B5288"/>
    <w:rsid w:val="005B5354"/>
    <w:rsid w:val="005B5879"/>
    <w:rsid w:val="005B5A17"/>
    <w:rsid w:val="005B5BAC"/>
    <w:rsid w:val="005B6074"/>
    <w:rsid w:val="005B6107"/>
    <w:rsid w:val="005B6735"/>
    <w:rsid w:val="005B69BE"/>
    <w:rsid w:val="005B6B1C"/>
    <w:rsid w:val="005B6CB2"/>
    <w:rsid w:val="005B6CF7"/>
    <w:rsid w:val="005B7435"/>
    <w:rsid w:val="005B7987"/>
    <w:rsid w:val="005B7BAA"/>
    <w:rsid w:val="005B7C8F"/>
    <w:rsid w:val="005B7DC7"/>
    <w:rsid w:val="005C042F"/>
    <w:rsid w:val="005C0439"/>
    <w:rsid w:val="005C0CDD"/>
    <w:rsid w:val="005C0E50"/>
    <w:rsid w:val="005C1475"/>
    <w:rsid w:val="005C1ADE"/>
    <w:rsid w:val="005C1D11"/>
    <w:rsid w:val="005C20FF"/>
    <w:rsid w:val="005C210C"/>
    <w:rsid w:val="005C2193"/>
    <w:rsid w:val="005C21FB"/>
    <w:rsid w:val="005C2660"/>
    <w:rsid w:val="005C27D5"/>
    <w:rsid w:val="005C29BD"/>
    <w:rsid w:val="005C2ABD"/>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B96"/>
    <w:rsid w:val="005C4C4E"/>
    <w:rsid w:val="005C4D4F"/>
    <w:rsid w:val="005C4EC0"/>
    <w:rsid w:val="005C4F45"/>
    <w:rsid w:val="005C509C"/>
    <w:rsid w:val="005C50D3"/>
    <w:rsid w:val="005C50E3"/>
    <w:rsid w:val="005C51A8"/>
    <w:rsid w:val="005C5278"/>
    <w:rsid w:val="005C5355"/>
    <w:rsid w:val="005C5C5F"/>
    <w:rsid w:val="005C662F"/>
    <w:rsid w:val="005C6883"/>
    <w:rsid w:val="005C688A"/>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CF3"/>
    <w:rsid w:val="005C7DEB"/>
    <w:rsid w:val="005C7E14"/>
    <w:rsid w:val="005D0152"/>
    <w:rsid w:val="005D019D"/>
    <w:rsid w:val="005D02BD"/>
    <w:rsid w:val="005D0411"/>
    <w:rsid w:val="005D0919"/>
    <w:rsid w:val="005D0A55"/>
    <w:rsid w:val="005D0E55"/>
    <w:rsid w:val="005D0FA2"/>
    <w:rsid w:val="005D1597"/>
    <w:rsid w:val="005D1638"/>
    <w:rsid w:val="005D17A3"/>
    <w:rsid w:val="005D18C0"/>
    <w:rsid w:val="005D1D42"/>
    <w:rsid w:val="005D1EE5"/>
    <w:rsid w:val="005D2283"/>
    <w:rsid w:val="005D25CB"/>
    <w:rsid w:val="005D271D"/>
    <w:rsid w:val="005D279C"/>
    <w:rsid w:val="005D2AD6"/>
    <w:rsid w:val="005D2D89"/>
    <w:rsid w:val="005D2EE2"/>
    <w:rsid w:val="005D30F4"/>
    <w:rsid w:val="005D318D"/>
    <w:rsid w:val="005D3329"/>
    <w:rsid w:val="005D352F"/>
    <w:rsid w:val="005D3641"/>
    <w:rsid w:val="005D3AF3"/>
    <w:rsid w:val="005D3E43"/>
    <w:rsid w:val="005D40C9"/>
    <w:rsid w:val="005D4D5A"/>
    <w:rsid w:val="005D4E53"/>
    <w:rsid w:val="005D55AC"/>
    <w:rsid w:val="005D5892"/>
    <w:rsid w:val="005D5AC9"/>
    <w:rsid w:val="005D5BEE"/>
    <w:rsid w:val="005D5C74"/>
    <w:rsid w:val="005D5E0E"/>
    <w:rsid w:val="005D5FF5"/>
    <w:rsid w:val="005D6004"/>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2063"/>
    <w:rsid w:val="005F2206"/>
    <w:rsid w:val="005F2235"/>
    <w:rsid w:val="005F24D5"/>
    <w:rsid w:val="005F2707"/>
    <w:rsid w:val="005F275F"/>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6D9"/>
    <w:rsid w:val="005F481C"/>
    <w:rsid w:val="005F4864"/>
    <w:rsid w:val="005F4C17"/>
    <w:rsid w:val="005F4D25"/>
    <w:rsid w:val="005F4E9A"/>
    <w:rsid w:val="005F4F35"/>
    <w:rsid w:val="005F5032"/>
    <w:rsid w:val="005F5037"/>
    <w:rsid w:val="005F5060"/>
    <w:rsid w:val="005F50F6"/>
    <w:rsid w:val="005F51C9"/>
    <w:rsid w:val="005F51CB"/>
    <w:rsid w:val="005F53BD"/>
    <w:rsid w:val="005F5E45"/>
    <w:rsid w:val="005F5E62"/>
    <w:rsid w:val="005F609B"/>
    <w:rsid w:val="005F61D8"/>
    <w:rsid w:val="005F6793"/>
    <w:rsid w:val="005F687D"/>
    <w:rsid w:val="005F6B8C"/>
    <w:rsid w:val="005F6DC6"/>
    <w:rsid w:val="005F716C"/>
    <w:rsid w:val="005F790E"/>
    <w:rsid w:val="005F7BDA"/>
    <w:rsid w:val="005F7D32"/>
    <w:rsid w:val="005F7FF2"/>
    <w:rsid w:val="006001DB"/>
    <w:rsid w:val="00600A19"/>
    <w:rsid w:val="00600F2B"/>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B57"/>
    <w:rsid w:val="00607C44"/>
    <w:rsid w:val="00607E08"/>
    <w:rsid w:val="00607E4C"/>
    <w:rsid w:val="00610325"/>
    <w:rsid w:val="0061045A"/>
    <w:rsid w:val="0061088A"/>
    <w:rsid w:val="00610A13"/>
    <w:rsid w:val="00610CFD"/>
    <w:rsid w:val="00610E8C"/>
    <w:rsid w:val="00610EFC"/>
    <w:rsid w:val="00610F09"/>
    <w:rsid w:val="00611071"/>
    <w:rsid w:val="0061151D"/>
    <w:rsid w:val="00611BD6"/>
    <w:rsid w:val="00611D29"/>
    <w:rsid w:val="00612145"/>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4DC"/>
    <w:rsid w:val="006166A9"/>
    <w:rsid w:val="006167C7"/>
    <w:rsid w:val="006167D4"/>
    <w:rsid w:val="006168FF"/>
    <w:rsid w:val="00616D58"/>
    <w:rsid w:val="00616D5E"/>
    <w:rsid w:val="00616F20"/>
    <w:rsid w:val="006172B4"/>
    <w:rsid w:val="006172F0"/>
    <w:rsid w:val="006177CF"/>
    <w:rsid w:val="00617961"/>
    <w:rsid w:val="00617D0A"/>
    <w:rsid w:val="00617E17"/>
    <w:rsid w:val="00617E99"/>
    <w:rsid w:val="00617F16"/>
    <w:rsid w:val="006201AF"/>
    <w:rsid w:val="0062055B"/>
    <w:rsid w:val="0062071D"/>
    <w:rsid w:val="00620FAC"/>
    <w:rsid w:val="006210BB"/>
    <w:rsid w:val="006212EF"/>
    <w:rsid w:val="006214C6"/>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9BD"/>
    <w:rsid w:val="00623B63"/>
    <w:rsid w:val="00623E8F"/>
    <w:rsid w:val="00624129"/>
    <w:rsid w:val="0062432F"/>
    <w:rsid w:val="00624524"/>
    <w:rsid w:val="006246C4"/>
    <w:rsid w:val="00624979"/>
    <w:rsid w:val="00624AB9"/>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8"/>
    <w:rsid w:val="00632225"/>
    <w:rsid w:val="00632237"/>
    <w:rsid w:val="0063233F"/>
    <w:rsid w:val="0063244C"/>
    <w:rsid w:val="0063270C"/>
    <w:rsid w:val="0063284F"/>
    <w:rsid w:val="0063287D"/>
    <w:rsid w:val="006328D5"/>
    <w:rsid w:val="00632940"/>
    <w:rsid w:val="0063297B"/>
    <w:rsid w:val="00632E2E"/>
    <w:rsid w:val="00632E83"/>
    <w:rsid w:val="00632EA6"/>
    <w:rsid w:val="0063329E"/>
    <w:rsid w:val="00633364"/>
    <w:rsid w:val="00633C3E"/>
    <w:rsid w:val="00633D18"/>
    <w:rsid w:val="00633E7D"/>
    <w:rsid w:val="00633F6F"/>
    <w:rsid w:val="006340ED"/>
    <w:rsid w:val="00634207"/>
    <w:rsid w:val="006346FB"/>
    <w:rsid w:val="00634866"/>
    <w:rsid w:val="0063497C"/>
    <w:rsid w:val="006349B5"/>
    <w:rsid w:val="00634AF1"/>
    <w:rsid w:val="00634B26"/>
    <w:rsid w:val="00634D3D"/>
    <w:rsid w:val="00634F15"/>
    <w:rsid w:val="0063512B"/>
    <w:rsid w:val="0063545E"/>
    <w:rsid w:val="00635793"/>
    <w:rsid w:val="00635B79"/>
    <w:rsid w:val="00635D1D"/>
    <w:rsid w:val="00635F77"/>
    <w:rsid w:val="00636386"/>
    <w:rsid w:val="00636464"/>
    <w:rsid w:val="0063666B"/>
    <w:rsid w:val="00636A27"/>
    <w:rsid w:val="006372B6"/>
    <w:rsid w:val="00637327"/>
    <w:rsid w:val="00637669"/>
    <w:rsid w:val="006377C8"/>
    <w:rsid w:val="00637834"/>
    <w:rsid w:val="00637EBC"/>
    <w:rsid w:val="00640054"/>
    <w:rsid w:val="00640302"/>
    <w:rsid w:val="00640AF2"/>
    <w:rsid w:val="00640BCB"/>
    <w:rsid w:val="00640CDA"/>
    <w:rsid w:val="00641082"/>
    <w:rsid w:val="0064111F"/>
    <w:rsid w:val="0064136D"/>
    <w:rsid w:val="0064173A"/>
    <w:rsid w:val="00641865"/>
    <w:rsid w:val="0064195D"/>
    <w:rsid w:val="00641A1E"/>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FFB"/>
    <w:rsid w:val="00645305"/>
    <w:rsid w:val="00645609"/>
    <w:rsid w:val="00645696"/>
    <w:rsid w:val="00645E72"/>
    <w:rsid w:val="0064635D"/>
    <w:rsid w:val="006463FE"/>
    <w:rsid w:val="00646451"/>
    <w:rsid w:val="00646475"/>
    <w:rsid w:val="0064662C"/>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9D3"/>
    <w:rsid w:val="00650DA4"/>
    <w:rsid w:val="00650F61"/>
    <w:rsid w:val="0065101C"/>
    <w:rsid w:val="0065113A"/>
    <w:rsid w:val="0065116B"/>
    <w:rsid w:val="006516D9"/>
    <w:rsid w:val="00651827"/>
    <w:rsid w:val="0065191D"/>
    <w:rsid w:val="0065192D"/>
    <w:rsid w:val="00651C3B"/>
    <w:rsid w:val="00651E7C"/>
    <w:rsid w:val="006524ED"/>
    <w:rsid w:val="006525E6"/>
    <w:rsid w:val="00652613"/>
    <w:rsid w:val="00652671"/>
    <w:rsid w:val="00652705"/>
    <w:rsid w:val="006529BF"/>
    <w:rsid w:val="00652A5D"/>
    <w:rsid w:val="00652D50"/>
    <w:rsid w:val="00652F06"/>
    <w:rsid w:val="00652F62"/>
    <w:rsid w:val="006531CD"/>
    <w:rsid w:val="00653545"/>
    <w:rsid w:val="006537CB"/>
    <w:rsid w:val="00653AD8"/>
    <w:rsid w:val="00653E3C"/>
    <w:rsid w:val="00653EC0"/>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0F6"/>
    <w:rsid w:val="006562A8"/>
    <w:rsid w:val="006562CB"/>
    <w:rsid w:val="006565F0"/>
    <w:rsid w:val="006567E2"/>
    <w:rsid w:val="00656F2D"/>
    <w:rsid w:val="0065769A"/>
    <w:rsid w:val="00657A54"/>
    <w:rsid w:val="00657BC5"/>
    <w:rsid w:val="00660112"/>
    <w:rsid w:val="0066020C"/>
    <w:rsid w:val="0066079E"/>
    <w:rsid w:val="0066090D"/>
    <w:rsid w:val="00660AE5"/>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89B"/>
    <w:rsid w:val="00662A63"/>
    <w:rsid w:val="00662D44"/>
    <w:rsid w:val="00662E63"/>
    <w:rsid w:val="00663044"/>
    <w:rsid w:val="006631A2"/>
    <w:rsid w:val="00663296"/>
    <w:rsid w:val="006637F0"/>
    <w:rsid w:val="00663A44"/>
    <w:rsid w:val="00663C0F"/>
    <w:rsid w:val="00663C6A"/>
    <w:rsid w:val="006644C5"/>
    <w:rsid w:val="006645DA"/>
    <w:rsid w:val="00664922"/>
    <w:rsid w:val="00664D51"/>
    <w:rsid w:val="00664DFA"/>
    <w:rsid w:val="00664DFF"/>
    <w:rsid w:val="00664E43"/>
    <w:rsid w:val="00664FA8"/>
    <w:rsid w:val="00665257"/>
    <w:rsid w:val="00665275"/>
    <w:rsid w:val="00665358"/>
    <w:rsid w:val="00665ABF"/>
    <w:rsid w:val="00665B5B"/>
    <w:rsid w:val="00666488"/>
    <w:rsid w:val="00666491"/>
    <w:rsid w:val="00666A5C"/>
    <w:rsid w:val="00666A70"/>
    <w:rsid w:val="00666DB2"/>
    <w:rsid w:val="00666DF1"/>
    <w:rsid w:val="006671D3"/>
    <w:rsid w:val="0066724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3EF0"/>
    <w:rsid w:val="006740A5"/>
    <w:rsid w:val="006740EF"/>
    <w:rsid w:val="00674479"/>
    <w:rsid w:val="00674686"/>
    <w:rsid w:val="00674B04"/>
    <w:rsid w:val="00674F3B"/>
    <w:rsid w:val="00675064"/>
    <w:rsid w:val="0067525E"/>
    <w:rsid w:val="006753C3"/>
    <w:rsid w:val="006754F5"/>
    <w:rsid w:val="006755DF"/>
    <w:rsid w:val="00675628"/>
    <w:rsid w:val="006759A8"/>
    <w:rsid w:val="00675C33"/>
    <w:rsid w:val="00675E21"/>
    <w:rsid w:val="00676034"/>
    <w:rsid w:val="006766D5"/>
    <w:rsid w:val="006767C4"/>
    <w:rsid w:val="00676BD1"/>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EF7"/>
    <w:rsid w:val="0068108D"/>
    <w:rsid w:val="006810ED"/>
    <w:rsid w:val="0068116E"/>
    <w:rsid w:val="00681482"/>
    <w:rsid w:val="00681606"/>
    <w:rsid w:val="006817C5"/>
    <w:rsid w:val="006818CE"/>
    <w:rsid w:val="006819B1"/>
    <w:rsid w:val="00681E96"/>
    <w:rsid w:val="00682023"/>
    <w:rsid w:val="00682107"/>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3C"/>
    <w:rsid w:val="00687153"/>
    <w:rsid w:val="00687266"/>
    <w:rsid w:val="006873AA"/>
    <w:rsid w:val="006873B0"/>
    <w:rsid w:val="0068787E"/>
    <w:rsid w:val="0068793F"/>
    <w:rsid w:val="00687F89"/>
    <w:rsid w:val="00687FD6"/>
    <w:rsid w:val="006900F0"/>
    <w:rsid w:val="00690577"/>
    <w:rsid w:val="00690E27"/>
    <w:rsid w:val="006910C3"/>
    <w:rsid w:val="00691164"/>
    <w:rsid w:val="00691593"/>
    <w:rsid w:val="006915EA"/>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1FB"/>
    <w:rsid w:val="0069426C"/>
    <w:rsid w:val="0069439D"/>
    <w:rsid w:val="00694E84"/>
    <w:rsid w:val="00694F8B"/>
    <w:rsid w:val="006950D6"/>
    <w:rsid w:val="00695159"/>
    <w:rsid w:val="006955C4"/>
    <w:rsid w:val="006955E4"/>
    <w:rsid w:val="00695618"/>
    <w:rsid w:val="0069564B"/>
    <w:rsid w:val="006956EC"/>
    <w:rsid w:val="00695766"/>
    <w:rsid w:val="00695770"/>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94"/>
    <w:rsid w:val="006A46EA"/>
    <w:rsid w:val="006A480F"/>
    <w:rsid w:val="006A4B24"/>
    <w:rsid w:val="006A5216"/>
    <w:rsid w:val="006A56FF"/>
    <w:rsid w:val="006A5B12"/>
    <w:rsid w:val="006A5CE3"/>
    <w:rsid w:val="006A5FE7"/>
    <w:rsid w:val="006A6296"/>
    <w:rsid w:val="006A62F1"/>
    <w:rsid w:val="006A64CD"/>
    <w:rsid w:val="006A64F4"/>
    <w:rsid w:val="006A6594"/>
    <w:rsid w:val="006A67EC"/>
    <w:rsid w:val="006A68F8"/>
    <w:rsid w:val="006A6C18"/>
    <w:rsid w:val="006A6E37"/>
    <w:rsid w:val="006A70F2"/>
    <w:rsid w:val="006A7463"/>
    <w:rsid w:val="006A7508"/>
    <w:rsid w:val="006A75AF"/>
    <w:rsid w:val="006A78F3"/>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4B8"/>
    <w:rsid w:val="006B47AC"/>
    <w:rsid w:val="006B49C8"/>
    <w:rsid w:val="006B4B28"/>
    <w:rsid w:val="006B5194"/>
    <w:rsid w:val="006B523F"/>
    <w:rsid w:val="006B5499"/>
    <w:rsid w:val="006B555E"/>
    <w:rsid w:val="006B5AAD"/>
    <w:rsid w:val="006B5B12"/>
    <w:rsid w:val="006B5FCF"/>
    <w:rsid w:val="006B636E"/>
    <w:rsid w:val="006B6438"/>
    <w:rsid w:val="006B64DB"/>
    <w:rsid w:val="006B6634"/>
    <w:rsid w:val="006B6911"/>
    <w:rsid w:val="006B699A"/>
    <w:rsid w:val="006B6B39"/>
    <w:rsid w:val="006B6CFE"/>
    <w:rsid w:val="006B6D45"/>
    <w:rsid w:val="006B728F"/>
    <w:rsid w:val="006B7AAD"/>
    <w:rsid w:val="006C00E1"/>
    <w:rsid w:val="006C0241"/>
    <w:rsid w:val="006C02A7"/>
    <w:rsid w:val="006C0346"/>
    <w:rsid w:val="006C062F"/>
    <w:rsid w:val="006C063F"/>
    <w:rsid w:val="006C064B"/>
    <w:rsid w:val="006C0A14"/>
    <w:rsid w:val="006C0A30"/>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FE2"/>
    <w:rsid w:val="006C421A"/>
    <w:rsid w:val="006C4458"/>
    <w:rsid w:val="006C4468"/>
    <w:rsid w:val="006C468F"/>
    <w:rsid w:val="006C4CEB"/>
    <w:rsid w:val="006C4E85"/>
    <w:rsid w:val="006C581D"/>
    <w:rsid w:val="006C603F"/>
    <w:rsid w:val="006C605A"/>
    <w:rsid w:val="006C61AB"/>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411"/>
    <w:rsid w:val="006E0AFF"/>
    <w:rsid w:val="006E0EDF"/>
    <w:rsid w:val="006E1066"/>
    <w:rsid w:val="006E1226"/>
    <w:rsid w:val="006E1261"/>
    <w:rsid w:val="006E13E6"/>
    <w:rsid w:val="006E1450"/>
    <w:rsid w:val="006E1587"/>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9ED"/>
    <w:rsid w:val="006F024D"/>
    <w:rsid w:val="006F02FB"/>
    <w:rsid w:val="006F034D"/>
    <w:rsid w:val="006F0987"/>
    <w:rsid w:val="006F0990"/>
    <w:rsid w:val="006F0998"/>
    <w:rsid w:val="006F0AB9"/>
    <w:rsid w:val="006F0C6F"/>
    <w:rsid w:val="006F0EBE"/>
    <w:rsid w:val="006F11CB"/>
    <w:rsid w:val="006F1A6F"/>
    <w:rsid w:val="006F1AB6"/>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FC"/>
    <w:rsid w:val="006F390C"/>
    <w:rsid w:val="006F42AA"/>
    <w:rsid w:val="006F4519"/>
    <w:rsid w:val="006F4803"/>
    <w:rsid w:val="006F483B"/>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A2E"/>
    <w:rsid w:val="00707583"/>
    <w:rsid w:val="007078A2"/>
    <w:rsid w:val="007078CC"/>
    <w:rsid w:val="0070793C"/>
    <w:rsid w:val="00707A88"/>
    <w:rsid w:val="00707D6D"/>
    <w:rsid w:val="00710074"/>
    <w:rsid w:val="0071045B"/>
    <w:rsid w:val="00710559"/>
    <w:rsid w:val="00710562"/>
    <w:rsid w:val="007105C8"/>
    <w:rsid w:val="00710691"/>
    <w:rsid w:val="00710A7E"/>
    <w:rsid w:val="00710DBC"/>
    <w:rsid w:val="007111B8"/>
    <w:rsid w:val="00711317"/>
    <w:rsid w:val="0071154A"/>
    <w:rsid w:val="00711859"/>
    <w:rsid w:val="0071200A"/>
    <w:rsid w:val="007122F9"/>
    <w:rsid w:val="0071230B"/>
    <w:rsid w:val="007123E7"/>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25D"/>
    <w:rsid w:val="007255AE"/>
    <w:rsid w:val="0072561F"/>
    <w:rsid w:val="00725639"/>
    <w:rsid w:val="007256F4"/>
    <w:rsid w:val="00725D04"/>
    <w:rsid w:val="00725D55"/>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3013F"/>
    <w:rsid w:val="00730228"/>
    <w:rsid w:val="0073026F"/>
    <w:rsid w:val="00730518"/>
    <w:rsid w:val="0073083B"/>
    <w:rsid w:val="00730892"/>
    <w:rsid w:val="00730AC0"/>
    <w:rsid w:val="0073110E"/>
    <w:rsid w:val="007316EB"/>
    <w:rsid w:val="00731846"/>
    <w:rsid w:val="00731AA5"/>
    <w:rsid w:val="00731B34"/>
    <w:rsid w:val="00732545"/>
    <w:rsid w:val="0073286D"/>
    <w:rsid w:val="00732F7A"/>
    <w:rsid w:val="00733219"/>
    <w:rsid w:val="007334A3"/>
    <w:rsid w:val="007334C5"/>
    <w:rsid w:val="00733A14"/>
    <w:rsid w:val="00734A5A"/>
    <w:rsid w:val="00734B26"/>
    <w:rsid w:val="00734C15"/>
    <w:rsid w:val="00734D12"/>
    <w:rsid w:val="0073516F"/>
    <w:rsid w:val="007352C7"/>
    <w:rsid w:val="007353C9"/>
    <w:rsid w:val="00735E69"/>
    <w:rsid w:val="007361B4"/>
    <w:rsid w:val="0073627A"/>
    <w:rsid w:val="007363B8"/>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ECB"/>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BE"/>
    <w:rsid w:val="007461CB"/>
    <w:rsid w:val="00746214"/>
    <w:rsid w:val="007463E2"/>
    <w:rsid w:val="00746470"/>
    <w:rsid w:val="00746498"/>
    <w:rsid w:val="007466F1"/>
    <w:rsid w:val="0074694D"/>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D9F"/>
    <w:rsid w:val="00754233"/>
    <w:rsid w:val="0075426F"/>
    <w:rsid w:val="007547D1"/>
    <w:rsid w:val="00754AA2"/>
    <w:rsid w:val="00754C3B"/>
    <w:rsid w:val="00754E9E"/>
    <w:rsid w:val="0075511F"/>
    <w:rsid w:val="00755136"/>
    <w:rsid w:val="007554AD"/>
    <w:rsid w:val="0075579D"/>
    <w:rsid w:val="00755B12"/>
    <w:rsid w:val="00755C16"/>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5D3"/>
    <w:rsid w:val="00766662"/>
    <w:rsid w:val="00766926"/>
    <w:rsid w:val="0076698B"/>
    <w:rsid w:val="0076699B"/>
    <w:rsid w:val="00766D4A"/>
    <w:rsid w:val="00766FF7"/>
    <w:rsid w:val="0076703B"/>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48CB"/>
    <w:rsid w:val="007748E4"/>
    <w:rsid w:val="00774A81"/>
    <w:rsid w:val="00774AB4"/>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4CF"/>
    <w:rsid w:val="007776B9"/>
    <w:rsid w:val="00777A0F"/>
    <w:rsid w:val="00777B89"/>
    <w:rsid w:val="00777D3E"/>
    <w:rsid w:val="00777D82"/>
    <w:rsid w:val="00780445"/>
    <w:rsid w:val="007804E7"/>
    <w:rsid w:val="00780691"/>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6564"/>
    <w:rsid w:val="007865E0"/>
    <w:rsid w:val="00786641"/>
    <w:rsid w:val="00786CB3"/>
    <w:rsid w:val="00786D76"/>
    <w:rsid w:val="007877C6"/>
    <w:rsid w:val="007878BE"/>
    <w:rsid w:val="00787A87"/>
    <w:rsid w:val="00787C11"/>
    <w:rsid w:val="00787D1F"/>
    <w:rsid w:val="00787D78"/>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309"/>
    <w:rsid w:val="007964BC"/>
    <w:rsid w:val="007967C3"/>
    <w:rsid w:val="00796A0F"/>
    <w:rsid w:val="00796DE6"/>
    <w:rsid w:val="0079728E"/>
    <w:rsid w:val="0079771F"/>
    <w:rsid w:val="0079782C"/>
    <w:rsid w:val="00797AC6"/>
    <w:rsid w:val="00797B23"/>
    <w:rsid w:val="00797BBC"/>
    <w:rsid w:val="00797D5F"/>
    <w:rsid w:val="007A00D8"/>
    <w:rsid w:val="007A0103"/>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B60"/>
    <w:rsid w:val="007A7CFD"/>
    <w:rsid w:val="007A7E09"/>
    <w:rsid w:val="007A7E61"/>
    <w:rsid w:val="007A7E75"/>
    <w:rsid w:val="007A7F3D"/>
    <w:rsid w:val="007B00E8"/>
    <w:rsid w:val="007B0146"/>
    <w:rsid w:val="007B026D"/>
    <w:rsid w:val="007B046B"/>
    <w:rsid w:val="007B061C"/>
    <w:rsid w:val="007B094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976"/>
    <w:rsid w:val="007C0C5A"/>
    <w:rsid w:val="007C0C60"/>
    <w:rsid w:val="007C1209"/>
    <w:rsid w:val="007C122C"/>
    <w:rsid w:val="007C1299"/>
    <w:rsid w:val="007C1905"/>
    <w:rsid w:val="007C1974"/>
    <w:rsid w:val="007C1A27"/>
    <w:rsid w:val="007C1C21"/>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F4C"/>
    <w:rsid w:val="007C4053"/>
    <w:rsid w:val="007C4201"/>
    <w:rsid w:val="007C45C8"/>
    <w:rsid w:val="007C4E2F"/>
    <w:rsid w:val="007C4E84"/>
    <w:rsid w:val="007C4FD6"/>
    <w:rsid w:val="007C527A"/>
    <w:rsid w:val="007C532C"/>
    <w:rsid w:val="007C53D6"/>
    <w:rsid w:val="007C5419"/>
    <w:rsid w:val="007C57C7"/>
    <w:rsid w:val="007C5B79"/>
    <w:rsid w:val="007C5D57"/>
    <w:rsid w:val="007C5EB6"/>
    <w:rsid w:val="007C5FAF"/>
    <w:rsid w:val="007C5FDE"/>
    <w:rsid w:val="007C5FEC"/>
    <w:rsid w:val="007C613B"/>
    <w:rsid w:val="007C63E7"/>
    <w:rsid w:val="007C6433"/>
    <w:rsid w:val="007C64DD"/>
    <w:rsid w:val="007C6581"/>
    <w:rsid w:val="007C661A"/>
    <w:rsid w:val="007C6A40"/>
    <w:rsid w:val="007C6F56"/>
    <w:rsid w:val="007C6FBD"/>
    <w:rsid w:val="007C7043"/>
    <w:rsid w:val="007C75C8"/>
    <w:rsid w:val="007C771A"/>
    <w:rsid w:val="007C7851"/>
    <w:rsid w:val="007C7F08"/>
    <w:rsid w:val="007C7F2A"/>
    <w:rsid w:val="007C7F82"/>
    <w:rsid w:val="007D02E5"/>
    <w:rsid w:val="007D089D"/>
    <w:rsid w:val="007D0B7C"/>
    <w:rsid w:val="007D0EBF"/>
    <w:rsid w:val="007D0F7C"/>
    <w:rsid w:val="007D0FF3"/>
    <w:rsid w:val="007D18EB"/>
    <w:rsid w:val="007D1938"/>
    <w:rsid w:val="007D1F5D"/>
    <w:rsid w:val="007D2282"/>
    <w:rsid w:val="007D23DF"/>
    <w:rsid w:val="007D2559"/>
    <w:rsid w:val="007D27EC"/>
    <w:rsid w:val="007D2EA2"/>
    <w:rsid w:val="007D2F3D"/>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DB9"/>
    <w:rsid w:val="007E007C"/>
    <w:rsid w:val="007E0189"/>
    <w:rsid w:val="007E0484"/>
    <w:rsid w:val="007E04DD"/>
    <w:rsid w:val="007E086E"/>
    <w:rsid w:val="007E0EED"/>
    <w:rsid w:val="007E0EF6"/>
    <w:rsid w:val="007E147A"/>
    <w:rsid w:val="007E14C2"/>
    <w:rsid w:val="007E1868"/>
    <w:rsid w:val="007E19A5"/>
    <w:rsid w:val="007E1B0B"/>
    <w:rsid w:val="007E2090"/>
    <w:rsid w:val="007E21A0"/>
    <w:rsid w:val="007E221F"/>
    <w:rsid w:val="007E24DF"/>
    <w:rsid w:val="007E27C2"/>
    <w:rsid w:val="007E29BE"/>
    <w:rsid w:val="007E29D6"/>
    <w:rsid w:val="007E2BC0"/>
    <w:rsid w:val="007E2D01"/>
    <w:rsid w:val="007E2D1A"/>
    <w:rsid w:val="007E2F31"/>
    <w:rsid w:val="007E353F"/>
    <w:rsid w:val="007E371F"/>
    <w:rsid w:val="007E3A27"/>
    <w:rsid w:val="007E3A62"/>
    <w:rsid w:val="007E3C06"/>
    <w:rsid w:val="007E3C3F"/>
    <w:rsid w:val="007E3C53"/>
    <w:rsid w:val="007E3D23"/>
    <w:rsid w:val="007E3DBB"/>
    <w:rsid w:val="007E42C2"/>
    <w:rsid w:val="007E49B5"/>
    <w:rsid w:val="007E4B39"/>
    <w:rsid w:val="007E4D2A"/>
    <w:rsid w:val="007E512C"/>
    <w:rsid w:val="007E5171"/>
    <w:rsid w:val="007E539B"/>
    <w:rsid w:val="007E53A5"/>
    <w:rsid w:val="007E53D9"/>
    <w:rsid w:val="007E5752"/>
    <w:rsid w:val="007E575F"/>
    <w:rsid w:val="007E57A4"/>
    <w:rsid w:val="007E59E1"/>
    <w:rsid w:val="007E5B45"/>
    <w:rsid w:val="007E5DE1"/>
    <w:rsid w:val="007E5F30"/>
    <w:rsid w:val="007E607B"/>
    <w:rsid w:val="007E60B8"/>
    <w:rsid w:val="007E6540"/>
    <w:rsid w:val="007E67CC"/>
    <w:rsid w:val="007E69FE"/>
    <w:rsid w:val="007E6A08"/>
    <w:rsid w:val="007E70FA"/>
    <w:rsid w:val="007E71C8"/>
    <w:rsid w:val="007E72B6"/>
    <w:rsid w:val="007E73FC"/>
    <w:rsid w:val="007E755B"/>
    <w:rsid w:val="007E7583"/>
    <w:rsid w:val="007E7766"/>
    <w:rsid w:val="007E7873"/>
    <w:rsid w:val="007E7C52"/>
    <w:rsid w:val="007E7DAF"/>
    <w:rsid w:val="007E7E64"/>
    <w:rsid w:val="007F02DE"/>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1FA"/>
    <w:rsid w:val="007F4C4F"/>
    <w:rsid w:val="007F4FB7"/>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B2D"/>
    <w:rsid w:val="00811B6D"/>
    <w:rsid w:val="0081205A"/>
    <w:rsid w:val="008120B9"/>
    <w:rsid w:val="00812208"/>
    <w:rsid w:val="0081288C"/>
    <w:rsid w:val="0081290B"/>
    <w:rsid w:val="00812E91"/>
    <w:rsid w:val="00812F54"/>
    <w:rsid w:val="00813000"/>
    <w:rsid w:val="00813217"/>
    <w:rsid w:val="0081336D"/>
    <w:rsid w:val="00813674"/>
    <w:rsid w:val="00813C53"/>
    <w:rsid w:val="00813D79"/>
    <w:rsid w:val="00813FD7"/>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CA"/>
    <w:rsid w:val="00816D7A"/>
    <w:rsid w:val="00816E07"/>
    <w:rsid w:val="00816F0F"/>
    <w:rsid w:val="00816FB5"/>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7E2"/>
    <w:rsid w:val="00822995"/>
    <w:rsid w:val="00822DBD"/>
    <w:rsid w:val="00822ED7"/>
    <w:rsid w:val="00822EE9"/>
    <w:rsid w:val="0082303F"/>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A77"/>
    <w:rsid w:val="00830A81"/>
    <w:rsid w:val="00830BD7"/>
    <w:rsid w:val="00830CEB"/>
    <w:rsid w:val="008314A1"/>
    <w:rsid w:val="00831674"/>
    <w:rsid w:val="008319A9"/>
    <w:rsid w:val="00831BDD"/>
    <w:rsid w:val="00832197"/>
    <w:rsid w:val="00832210"/>
    <w:rsid w:val="008322AA"/>
    <w:rsid w:val="008327AB"/>
    <w:rsid w:val="00832BFD"/>
    <w:rsid w:val="008336FC"/>
    <w:rsid w:val="00833A0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208"/>
    <w:rsid w:val="00840696"/>
    <w:rsid w:val="0084089A"/>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3EA6"/>
    <w:rsid w:val="008441CC"/>
    <w:rsid w:val="0084420C"/>
    <w:rsid w:val="0084466C"/>
    <w:rsid w:val="00845031"/>
    <w:rsid w:val="00845502"/>
    <w:rsid w:val="0084562C"/>
    <w:rsid w:val="00845D6E"/>
    <w:rsid w:val="00845DCE"/>
    <w:rsid w:val="00845E4C"/>
    <w:rsid w:val="00846242"/>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8F"/>
    <w:rsid w:val="0085109F"/>
    <w:rsid w:val="0085112C"/>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5F6"/>
    <w:rsid w:val="00856721"/>
    <w:rsid w:val="008569A6"/>
    <w:rsid w:val="00856ABB"/>
    <w:rsid w:val="00856AC0"/>
    <w:rsid w:val="00856F3D"/>
    <w:rsid w:val="0085718D"/>
    <w:rsid w:val="00857A47"/>
    <w:rsid w:val="00857AD7"/>
    <w:rsid w:val="00857B5A"/>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36F"/>
    <w:rsid w:val="00862BF1"/>
    <w:rsid w:val="00862D31"/>
    <w:rsid w:val="00862F75"/>
    <w:rsid w:val="008631E5"/>
    <w:rsid w:val="00863752"/>
    <w:rsid w:val="00863949"/>
    <w:rsid w:val="00863D05"/>
    <w:rsid w:val="00863EB2"/>
    <w:rsid w:val="0086401E"/>
    <w:rsid w:val="00864043"/>
    <w:rsid w:val="008641BD"/>
    <w:rsid w:val="00864C2C"/>
    <w:rsid w:val="00865973"/>
    <w:rsid w:val="00865C7E"/>
    <w:rsid w:val="00866645"/>
    <w:rsid w:val="0086665A"/>
    <w:rsid w:val="008667F8"/>
    <w:rsid w:val="0086693C"/>
    <w:rsid w:val="00866D5F"/>
    <w:rsid w:val="00866E0D"/>
    <w:rsid w:val="00866E26"/>
    <w:rsid w:val="00867434"/>
    <w:rsid w:val="0086780A"/>
    <w:rsid w:val="00867941"/>
    <w:rsid w:val="00867E56"/>
    <w:rsid w:val="00870280"/>
    <w:rsid w:val="008702F4"/>
    <w:rsid w:val="008703CF"/>
    <w:rsid w:val="00870612"/>
    <w:rsid w:val="00870666"/>
    <w:rsid w:val="00870820"/>
    <w:rsid w:val="00870A19"/>
    <w:rsid w:val="00870C13"/>
    <w:rsid w:val="00870C7D"/>
    <w:rsid w:val="00870E64"/>
    <w:rsid w:val="00870FFD"/>
    <w:rsid w:val="00871157"/>
    <w:rsid w:val="008712F6"/>
    <w:rsid w:val="0087157D"/>
    <w:rsid w:val="008715B4"/>
    <w:rsid w:val="00871955"/>
    <w:rsid w:val="00871C03"/>
    <w:rsid w:val="00871C5C"/>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79F"/>
    <w:rsid w:val="008818BA"/>
    <w:rsid w:val="00881D0B"/>
    <w:rsid w:val="00881DD5"/>
    <w:rsid w:val="00881F0B"/>
    <w:rsid w:val="008822D4"/>
    <w:rsid w:val="00882498"/>
    <w:rsid w:val="0088249A"/>
    <w:rsid w:val="008828D2"/>
    <w:rsid w:val="00882C58"/>
    <w:rsid w:val="00882FD8"/>
    <w:rsid w:val="008832F4"/>
    <w:rsid w:val="00883368"/>
    <w:rsid w:val="00883643"/>
    <w:rsid w:val="00883796"/>
    <w:rsid w:val="00883876"/>
    <w:rsid w:val="00883AE7"/>
    <w:rsid w:val="00884354"/>
    <w:rsid w:val="0088479B"/>
    <w:rsid w:val="00884A6F"/>
    <w:rsid w:val="00884A90"/>
    <w:rsid w:val="00884C5A"/>
    <w:rsid w:val="00884E33"/>
    <w:rsid w:val="00884ED0"/>
    <w:rsid w:val="00884EDB"/>
    <w:rsid w:val="00885120"/>
    <w:rsid w:val="008851AB"/>
    <w:rsid w:val="00885219"/>
    <w:rsid w:val="008856FE"/>
    <w:rsid w:val="008857A8"/>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C1"/>
    <w:rsid w:val="00892539"/>
    <w:rsid w:val="0089273A"/>
    <w:rsid w:val="00893007"/>
    <w:rsid w:val="0089369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A77"/>
    <w:rsid w:val="00897D88"/>
    <w:rsid w:val="008A0270"/>
    <w:rsid w:val="008A0456"/>
    <w:rsid w:val="008A046C"/>
    <w:rsid w:val="008A05B6"/>
    <w:rsid w:val="008A06A7"/>
    <w:rsid w:val="008A06AB"/>
    <w:rsid w:val="008A1061"/>
    <w:rsid w:val="008A1431"/>
    <w:rsid w:val="008A1692"/>
    <w:rsid w:val="008A19AC"/>
    <w:rsid w:val="008A1C4F"/>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A03"/>
    <w:rsid w:val="008A3B91"/>
    <w:rsid w:val="008A4A93"/>
    <w:rsid w:val="008A4B78"/>
    <w:rsid w:val="008A4B7E"/>
    <w:rsid w:val="008A4E03"/>
    <w:rsid w:val="008A5359"/>
    <w:rsid w:val="008A562C"/>
    <w:rsid w:val="008A571C"/>
    <w:rsid w:val="008A5956"/>
    <w:rsid w:val="008A5CDE"/>
    <w:rsid w:val="008A5E34"/>
    <w:rsid w:val="008A60F1"/>
    <w:rsid w:val="008A6717"/>
    <w:rsid w:val="008A6AEB"/>
    <w:rsid w:val="008A6B8C"/>
    <w:rsid w:val="008A6BB4"/>
    <w:rsid w:val="008A6C8D"/>
    <w:rsid w:val="008A7059"/>
    <w:rsid w:val="008A71CE"/>
    <w:rsid w:val="008A7224"/>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ACB"/>
    <w:rsid w:val="008C1DDE"/>
    <w:rsid w:val="008C1E46"/>
    <w:rsid w:val="008C1E5D"/>
    <w:rsid w:val="008C22F6"/>
    <w:rsid w:val="008C2BDC"/>
    <w:rsid w:val="008C2DDD"/>
    <w:rsid w:val="008C30E1"/>
    <w:rsid w:val="008C3289"/>
    <w:rsid w:val="008C3350"/>
    <w:rsid w:val="008C35FE"/>
    <w:rsid w:val="008C36C1"/>
    <w:rsid w:val="008C3A7D"/>
    <w:rsid w:val="008C3CBE"/>
    <w:rsid w:val="008C3F5A"/>
    <w:rsid w:val="008C4076"/>
    <w:rsid w:val="008C40E2"/>
    <w:rsid w:val="008C41FC"/>
    <w:rsid w:val="008C43D0"/>
    <w:rsid w:val="008C4618"/>
    <w:rsid w:val="008C466C"/>
    <w:rsid w:val="008C4D55"/>
    <w:rsid w:val="008C4F6B"/>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7E0"/>
    <w:rsid w:val="008D0B3D"/>
    <w:rsid w:val="008D0CF0"/>
    <w:rsid w:val="008D0F48"/>
    <w:rsid w:val="008D112C"/>
    <w:rsid w:val="008D113D"/>
    <w:rsid w:val="008D135B"/>
    <w:rsid w:val="008D136F"/>
    <w:rsid w:val="008D13F3"/>
    <w:rsid w:val="008D14F8"/>
    <w:rsid w:val="008D1BFB"/>
    <w:rsid w:val="008D1F09"/>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44B"/>
    <w:rsid w:val="008D65DA"/>
    <w:rsid w:val="008D6990"/>
    <w:rsid w:val="008D6BFA"/>
    <w:rsid w:val="008D6C16"/>
    <w:rsid w:val="008D6CFE"/>
    <w:rsid w:val="008D7298"/>
    <w:rsid w:val="008D756B"/>
    <w:rsid w:val="008D7789"/>
    <w:rsid w:val="008D78BC"/>
    <w:rsid w:val="008D7973"/>
    <w:rsid w:val="008D7A2B"/>
    <w:rsid w:val="008D7B3F"/>
    <w:rsid w:val="008D7DFC"/>
    <w:rsid w:val="008D7EC4"/>
    <w:rsid w:val="008D7F25"/>
    <w:rsid w:val="008E001E"/>
    <w:rsid w:val="008E00A4"/>
    <w:rsid w:val="008E019D"/>
    <w:rsid w:val="008E0274"/>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F09"/>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96"/>
    <w:rsid w:val="008F12DB"/>
    <w:rsid w:val="008F13EE"/>
    <w:rsid w:val="008F14B4"/>
    <w:rsid w:val="008F150C"/>
    <w:rsid w:val="008F1BC9"/>
    <w:rsid w:val="008F1CD0"/>
    <w:rsid w:val="008F1D37"/>
    <w:rsid w:val="008F1E6D"/>
    <w:rsid w:val="008F2488"/>
    <w:rsid w:val="008F25D7"/>
    <w:rsid w:val="008F289D"/>
    <w:rsid w:val="008F2C7C"/>
    <w:rsid w:val="008F2CFB"/>
    <w:rsid w:val="008F2D07"/>
    <w:rsid w:val="008F2DB0"/>
    <w:rsid w:val="008F2F94"/>
    <w:rsid w:val="008F3184"/>
    <w:rsid w:val="008F34F1"/>
    <w:rsid w:val="008F3DFF"/>
    <w:rsid w:val="008F4066"/>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20D4"/>
    <w:rsid w:val="00902582"/>
    <w:rsid w:val="009027FB"/>
    <w:rsid w:val="00902A4A"/>
    <w:rsid w:val="00902C1C"/>
    <w:rsid w:val="00902C5C"/>
    <w:rsid w:val="00902E08"/>
    <w:rsid w:val="00902E2D"/>
    <w:rsid w:val="00902E3D"/>
    <w:rsid w:val="00902E40"/>
    <w:rsid w:val="00903320"/>
    <w:rsid w:val="0090338D"/>
    <w:rsid w:val="00903483"/>
    <w:rsid w:val="009034FE"/>
    <w:rsid w:val="00903795"/>
    <w:rsid w:val="009039C7"/>
    <w:rsid w:val="009041B6"/>
    <w:rsid w:val="0090421C"/>
    <w:rsid w:val="009042C4"/>
    <w:rsid w:val="00904309"/>
    <w:rsid w:val="00904561"/>
    <w:rsid w:val="0090470D"/>
    <w:rsid w:val="009048E9"/>
    <w:rsid w:val="00904AFA"/>
    <w:rsid w:val="00904EBD"/>
    <w:rsid w:val="00904FDC"/>
    <w:rsid w:val="009056FB"/>
    <w:rsid w:val="009058D2"/>
    <w:rsid w:val="00905F51"/>
    <w:rsid w:val="0090606F"/>
    <w:rsid w:val="009061E0"/>
    <w:rsid w:val="00906411"/>
    <w:rsid w:val="009064A8"/>
    <w:rsid w:val="009066F4"/>
    <w:rsid w:val="0090685F"/>
    <w:rsid w:val="00906C00"/>
    <w:rsid w:val="00906CB1"/>
    <w:rsid w:val="00906D2A"/>
    <w:rsid w:val="00907034"/>
    <w:rsid w:val="0090710C"/>
    <w:rsid w:val="0090730C"/>
    <w:rsid w:val="00907520"/>
    <w:rsid w:val="00907558"/>
    <w:rsid w:val="0090763E"/>
    <w:rsid w:val="00907725"/>
    <w:rsid w:val="00907819"/>
    <w:rsid w:val="00907D24"/>
    <w:rsid w:val="00907E41"/>
    <w:rsid w:val="00907F82"/>
    <w:rsid w:val="00907FA6"/>
    <w:rsid w:val="009100E8"/>
    <w:rsid w:val="00910494"/>
    <w:rsid w:val="009104C8"/>
    <w:rsid w:val="00910931"/>
    <w:rsid w:val="00910AD8"/>
    <w:rsid w:val="00911015"/>
    <w:rsid w:val="00911712"/>
    <w:rsid w:val="009118F1"/>
    <w:rsid w:val="00911B5B"/>
    <w:rsid w:val="00911B7A"/>
    <w:rsid w:val="00911F4E"/>
    <w:rsid w:val="00911F91"/>
    <w:rsid w:val="0091230A"/>
    <w:rsid w:val="00912498"/>
    <w:rsid w:val="00912604"/>
    <w:rsid w:val="0091260A"/>
    <w:rsid w:val="00912780"/>
    <w:rsid w:val="009128B5"/>
    <w:rsid w:val="00912AAA"/>
    <w:rsid w:val="00912ACB"/>
    <w:rsid w:val="00912E8D"/>
    <w:rsid w:val="00912EDB"/>
    <w:rsid w:val="0091306D"/>
    <w:rsid w:val="009130D1"/>
    <w:rsid w:val="009133F4"/>
    <w:rsid w:val="009135C6"/>
    <w:rsid w:val="00913759"/>
    <w:rsid w:val="00913B4C"/>
    <w:rsid w:val="00913D29"/>
    <w:rsid w:val="00913DF3"/>
    <w:rsid w:val="00914199"/>
    <w:rsid w:val="009142BA"/>
    <w:rsid w:val="0091452D"/>
    <w:rsid w:val="0091464F"/>
    <w:rsid w:val="0091495C"/>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8A"/>
    <w:rsid w:val="00916EF2"/>
    <w:rsid w:val="00917464"/>
    <w:rsid w:val="009174EC"/>
    <w:rsid w:val="00917658"/>
    <w:rsid w:val="009178C8"/>
    <w:rsid w:val="00917B83"/>
    <w:rsid w:val="009202B7"/>
    <w:rsid w:val="00920527"/>
    <w:rsid w:val="009205B2"/>
    <w:rsid w:val="0092086E"/>
    <w:rsid w:val="0092126F"/>
    <w:rsid w:val="009214FF"/>
    <w:rsid w:val="00921856"/>
    <w:rsid w:val="00921C0A"/>
    <w:rsid w:val="00921C95"/>
    <w:rsid w:val="00921D3C"/>
    <w:rsid w:val="0092200C"/>
    <w:rsid w:val="009220B7"/>
    <w:rsid w:val="0092261D"/>
    <w:rsid w:val="009226A4"/>
    <w:rsid w:val="009226B3"/>
    <w:rsid w:val="009229B1"/>
    <w:rsid w:val="00922F12"/>
    <w:rsid w:val="0092333E"/>
    <w:rsid w:val="00923742"/>
    <w:rsid w:val="00923827"/>
    <w:rsid w:val="0092385E"/>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B39"/>
    <w:rsid w:val="00932D65"/>
    <w:rsid w:val="00933173"/>
    <w:rsid w:val="009334A5"/>
    <w:rsid w:val="00933AE4"/>
    <w:rsid w:val="00933F34"/>
    <w:rsid w:val="0093409B"/>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209F"/>
    <w:rsid w:val="00952138"/>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E83"/>
    <w:rsid w:val="00955507"/>
    <w:rsid w:val="0095574B"/>
    <w:rsid w:val="0095598A"/>
    <w:rsid w:val="00955A84"/>
    <w:rsid w:val="009560A8"/>
    <w:rsid w:val="00956266"/>
    <w:rsid w:val="00956689"/>
    <w:rsid w:val="0095686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82F"/>
    <w:rsid w:val="009618F2"/>
    <w:rsid w:val="00962A95"/>
    <w:rsid w:val="00962EED"/>
    <w:rsid w:val="00962F3C"/>
    <w:rsid w:val="00963098"/>
    <w:rsid w:val="0096310D"/>
    <w:rsid w:val="00963113"/>
    <w:rsid w:val="0096347D"/>
    <w:rsid w:val="009636E4"/>
    <w:rsid w:val="00963752"/>
    <w:rsid w:val="00963916"/>
    <w:rsid w:val="00963A2A"/>
    <w:rsid w:val="00963B0C"/>
    <w:rsid w:val="00963B67"/>
    <w:rsid w:val="00963CFD"/>
    <w:rsid w:val="00963F58"/>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6B3"/>
    <w:rsid w:val="0096674E"/>
    <w:rsid w:val="00966947"/>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2A19"/>
    <w:rsid w:val="00972DAA"/>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5E5"/>
    <w:rsid w:val="0097661B"/>
    <w:rsid w:val="00976663"/>
    <w:rsid w:val="00976AC6"/>
    <w:rsid w:val="00976BCF"/>
    <w:rsid w:val="009770BE"/>
    <w:rsid w:val="009770C1"/>
    <w:rsid w:val="009771B4"/>
    <w:rsid w:val="00977BA2"/>
    <w:rsid w:val="00977CCB"/>
    <w:rsid w:val="00977D9D"/>
    <w:rsid w:val="0098036F"/>
    <w:rsid w:val="00980834"/>
    <w:rsid w:val="009809E7"/>
    <w:rsid w:val="00980EF2"/>
    <w:rsid w:val="0098107F"/>
    <w:rsid w:val="009814E3"/>
    <w:rsid w:val="009815F3"/>
    <w:rsid w:val="00981A76"/>
    <w:rsid w:val="00981B2B"/>
    <w:rsid w:val="00981BEC"/>
    <w:rsid w:val="00981D77"/>
    <w:rsid w:val="00981DCB"/>
    <w:rsid w:val="00981DFA"/>
    <w:rsid w:val="00982025"/>
    <w:rsid w:val="009826D6"/>
    <w:rsid w:val="00982978"/>
    <w:rsid w:val="00982ACA"/>
    <w:rsid w:val="009830FF"/>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971"/>
    <w:rsid w:val="00990CA5"/>
    <w:rsid w:val="00990DAF"/>
    <w:rsid w:val="00990EEE"/>
    <w:rsid w:val="00991287"/>
    <w:rsid w:val="00991577"/>
    <w:rsid w:val="00991695"/>
    <w:rsid w:val="00991837"/>
    <w:rsid w:val="0099183F"/>
    <w:rsid w:val="00991BA0"/>
    <w:rsid w:val="00991DD9"/>
    <w:rsid w:val="0099224C"/>
    <w:rsid w:val="00992377"/>
    <w:rsid w:val="0099249C"/>
    <w:rsid w:val="0099261B"/>
    <w:rsid w:val="00992803"/>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3D0"/>
    <w:rsid w:val="0099664D"/>
    <w:rsid w:val="0099699A"/>
    <w:rsid w:val="00996DF2"/>
    <w:rsid w:val="00996FD5"/>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B3E"/>
    <w:rsid w:val="009A5EC0"/>
    <w:rsid w:val="009A5F58"/>
    <w:rsid w:val="009A62ED"/>
    <w:rsid w:val="009A635C"/>
    <w:rsid w:val="009A63C6"/>
    <w:rsid w:val="009A6653"/>
    <w:rsid w:val="009A6D91"/>
    <w:rsid w:val="009A742F"/>
    <w:rsid w:val="009A77DC"/>
    <w:rsid w:val="009A7BA2"/>
    <w:rsid w:val="009A7D5C"/>
    <w:rsid w:val="009A7E08"/>
    <w:rsid w:val="009B013F"/>
    <w:rsid w:val="009B06F9"/>
    <w:rsid w:val="009B0760"/>
    <w:rsid w:val="009B08B8"/>
    <w:rsid w:val="009B0CD0"/>
    <w:rsid w:val="009B0E23"/>
    <w:rsid w:val="009B119F"/>
    <w:rsid w:val="009B12B2"/>
    <w:rsid w:val="009B1438"/>
    <w:rsid w:val="009B1B35"/>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88"/>
    <w:rsid w:val="009B47FB"/>
    <w:rsid w:val="009B4A20"/>
    <w:rsid w:val="009B4C85"/>
    <w:rsid w:val="009B4D6D"/>
    <w:rsid w:val="009B4F05"/>
    <w:rsid w:val="009B5428"/>
    <w:rsid w:val="009B56A5"/>
    <w:rsid w:val="009B56BE"/>
    <w:rsid w:val="009B57FD"/>
    <w:rsid w:val="009B6177"/>
    <w:rsid w:val="009B6269"/>
    <w:rsid w:val="009B6518"/>
    <w:rsid w:val="009B65FC"/>
    <w:rsid w:val="009B66E9"/>
    <w:rsid w:val="009B6873"/>
    <w:rsid w:val="009B6E80"/>
    <w:rsid w:val="009B702A"/>
    <w:rsid w:val="009B708E"/>
    <w:rsid w:val="009B70D3"/>
    <w:rsid w:val="009B76E0"/>
    <w:rsid w:val="009B7901"/>
    <w:rsid w:val="009B7947"/>
    <w:rsid w:val="009B7A8B"/>
    <w:rsid w:val="009B7E7B"/>
    <w:rsid w:val="009C0014"/>
    <w:rsid w:val="009C08A8"/>
    <w:rsid w:val="009C0975"/>
    <w:rsid w:val="009C098D"/>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855"/>
    <w:rsid w:val="009D2989"/>
    <w:rsid w:val="009D29E0"/>
    <w:rsid w:val="009D2C3A"/>
    <w:rsid w:val="009D2E53"/>
    <w:rsid w:val="009D3350"/>
    <w:rsid w:val="009D358A"/>
    <w:rsid w:val="009D38F4"/>
    <w:rsid w:val="009D3FC1"/>
    <w:rsid w:val="009D40EC"/>
    <w:rsid w:val="009D40FB"/>
    <w:rsid w:val="009D4556"/>
    <w:rsid w:val="009D4670"/>
    <w:rsid w:val="009D504E"/>
    <w:rsid w:val="009D5318"/>
    <w:rsid w:val="009D5380"/>
    <w:rsid w:val="009D554A"/>
    <w:rsid w:val="009D5708"/>
    <w:rsid w:val="009D579E"/>
    <w:rsid w:val="009D5E6D"/>
    <w:rsid w:val="009D5ED5"/>
    <w:rsid w:val="009D5F8A"/>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194"/>
    <w:rsid w:val="009E63FD"/>
    <w:rsid w:val="009E685B"/>
    <w:rsid w:val="009E68B4"/>
    <w:rsid w:val="009E6E98"/>
    <w:rsid w:val="009E6E9B"/>
    <w:rsid w:val="009E7007"/>
    <w:rsid w:val="009E7340"/>
    <w:rsid w:val="009E73A4"/>
    <w:rsid w:val="009E7468"/>
    <w:rsid w:val="009E7506"/>
    <w:rsid w:val="009E75E3"/>
    <w:rsid w:val="009E769D"/>
    <w:rsid w:val="009E78E4"/>
    <w:rsid w:val="009E792E"/>
    <w:rsid w:val="009E7DE8"/>
    <w:rsid w:val="009E7F1B"/>
    <w:rsid w:val="009F062A"/>
    <w:rsid w:val="009F0901"/>
    <w:rsid w:val="009F0AAB"/>
    <w:rsid w:val="009F0BDB"/>
    <w:rsid w:val="009F1250"/>
    <w:rsid w:val="009F12E5"/>
    <w:rsid w:val="009F14BC"/>
    <w:rsid w:val="009F152B"/>
    <w:rsid w:val="009F1726"/>
    <w:rsid w:val="009F1990"/>
    <w:rsid w:val="009F1A62"/>
    <w:rsid w:val="009F1D93"/>
    <w:rsid w:val="009F1DCF"/>
    <w:rsid w:val="009F1E18"/>
    <w:rsid w:val="009F1F63"/>
    <w:rsid w:val="009F22E4"/>
    <w:rsid w:val="009F232D"/>
    <w:rsid w:val="009F23CF"/>
    <w:rsid w:val="009F242A"/>
    <w:rsid w:val="009F24E3"/>
    <w:rsid w:val="009F29F3"/>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A03"/>
    <w:rsid w:val="009F6B30"/>
    <w:rsid w:val="009F6CA4"/>
    <w:rsid w:val="009F72B3"/>
    <w:rsid w:val="009F7369"/>
    <w:rsid w:val="009F77F0"/>
    <w:rsid w:val="009F7A81"/>
    <w:rsid w:val="009F7D5A"/>
    <w:rsid w:val="009F7E19"/>
    <w:rsid w:val="009F7E78"/>
    <w:rsid w:val="00A00361"/>
    <w:rsid w:val="00A0051B"/>
    <w:rsid w:val="00A00830"/>
    <w:rsid w:val="00A00910"/>
    <w:rsid w:val="00A00929"/>
    <w:rsid w:val="00A00CFA"/>
    <w:rsid w:val="00A00D6C"/>
    <w:rsid w:val="00A0105D"/>
    <w:rsid w:val="00A013DD"/>
    <w:rsid w:val="00A01412"/>
    <w:rsid w:val="00A01A07"/>
    <w:rsid w:val="00A01AE4"/>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D2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0E1"/>
    <w:rsid w:val="00A10237"/>
    <w:rsid w:val="00A106B9"/>
    <w:rsid w:val="00A10A86"/>
    <w:rsid w:val="00A113BD"/>
    <w:rsid w:val="00A113DF"/>
    <w:rsid w:val="00A11B35"/>
    <w:rsid w:val="00A11C07"/>
    <w:rsid w:val="00A11DAD"/>
    <w:rsid w:val="00A11FB1"/>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B5"/>
    <w:rsid w:val="00A15026"/>
    <w:rsid w:val="00A150D6"/>
    <w:rsid w:val="00A150EC"/>
    <w:rsid w:val="00A15749"/>
    <w:rsid w:val="00A159ED"/>
    <w:rsid w:val="00A15DEB"/>
    <w:rsid w:val="00A1615F"/>
    <w:rsid w:val="00A16315"/>
    <w:rsid w:val="00A1657A"/>
    <w:rsid w:val="00A1670F"/>
    <w:rsid w:val="00A16A71"/>
    <w:rsid w:val="00A16C26"/>
    <w:rsid w:val="00A16EBA"/>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E5E"/>
    <w:rsid w:val="00A26F1D"/>
    <w:rsid w:val="00A2756D"/>
    <w:rsid w:val="00A276B7"/>
    <w:rsid w:val="00A276E4"/>
    <w:rsid w:val="00A276F4"/>
    <w:rsid w:val="00A27763"/>
    <w:rsid w:val="00A27C96"/>
    <w:rsid w:val="00A27D1C"/>
    <w:rsid w:val="00A27E40"/>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8CB"/>
    <w:rsid w:val="00A37BE0"/>
    <w:rsid w:val="00A37C27"/>
    <w:rsid w:val="00A37CE9"/>
    <w:rsid w:val="00A40015"/>
    <w:rsid w:val="00A40022"/>
    <w:rsid w:val="00A400DB"/>
    <w:rsid w:val="00A40132"/>
    <w:rsid w:val="00A40166"/>
    <w:rsid w:val="00A40187"/>
    <w:rsid w:val="00A4023C"/>
    <w:rsid w:val="00A40371"/>
    <w:rsid w:val="00A403D4"/>
    <w:rsid w:val="00A40861"/>
    <w:rsid w:val="00A40AA8"/>
    <w:rsid w:val="00A40B9E"/>
    <w:rsid w:val="00A40D73"/>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D0B"/>
    <w:rsid w:val="00A56027"/>
    <w:rsid w:val="00A56125"/>
    <w:rsid w:val="00A561AB"/>
    <w:rsid w:val="00A567EA"/>
    <w:rsid w:val="00A56B79"/>
    <w:rsid w:val="00A57144"/>
    <w:rsid w:val="00A574D8"/>
    <w:rsid w:val="00A6003E"/>
    <w:rsid w:val="00A6036C"/>
    <w:rsid w:val="00A6045E"/>
    <w:rsid w:val="00A6107D"/>
    <w:rsid w:val="00A612C0"/>
    <w:rsid w:val="00A613F4"/>
    <w:rsid w:val="00A618F7"/>
    <w:rsid w:val="00A61A4F"/>
    <w:rsid w:val="00A61BB6"/>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D9"/>
    <w:rsid w:val="00A64D39"/>
    <w:rsid w:val="00A64F1A"/>
    <w:rsid w:val="00A651C0"/>
    <w:rsid w:val="00A65486"/>
    <w:rsid w:val="00A65B56"/>
    <w:rsid w:val="00A65F3D"/>
    <w:rsid w:val="00A66148"/>
    <w:rsid w:val="00A661F2"/>
    <w:rsid w:val="00A663AF"/>
    <w:rsid w:val="00A667AC"/>
    <w:rsid w:val="00A66850"/>
    <w:rsid w:val="00A6732F"/>
    <w:rsid w:val="00A67433"/>
    <w:rsid w:val="00A6749B"/>
    <w:rsid w:val="00A675B9"/>
    <w:rsid w:val="00A67C8B"/>
    <w:rsid w:val="00A70098"/>
    <w:rsid w:val="00A70206"/>
    <w:rsid w:val="00A70233"/>
    <w:rsid w:val="00A7029D"/>
    <w:rsid w:val="00A703CC"/>
    <w:rsid w:val="00A70777"/>
    <w:rsid w:val="00A70D6B"/>
    <w:rsid w:val="00A70E42"/>
    <w:rsid w:val="00A70E4B"/>
    <w:rsid w:val="00A710E2"/>
    <w:rsid w:val="00A710F0"/>
    <w:rsid w:val="00A712D4"/>
    <w:rsid w:val="00A7156A"/>
    <w:rsid w:val="00A71571"/>
    <w:rsid w:val="00A715B2"/>
    <w:rsid w:val="00A71884"/>
    <w:rsid w:val="00A718EC"/>
    <w:rsid w:val="00A719DB"/>
    <w:rsid w:val="00A71A60"/>
    <w:rsid w:val="00A71E2C"/>
    <w:rsid w:val="00A7241F"/>
    <w:rsid w:val="00A7293B"/>
    <w:rsid w:val="00A72BFC"/>
    <w:rsid w:val="00A72D65"/>
    <w:rsid w:val="00A72DBF"/>
    <w:rsid w:val="00A73023"/>
    <w:rsid w:val="00A7315F"/>
    <w:rsid w:val="00A731E7"/>
    <w:rsid w:val="00A733F2"/>
    <w:rsid w:val="00A7362D"/>
    <w:rsid w:val="00A737D1"/>
    <w:rsid w:val="00A73AE0"/>
    <w:rsid w:val="00A73C61"/>
    <w:rsid w:val="00A73D05"/>
    <w:rsid w:val="00A73D1D"/>
    <w:rsid w:val="00A73E5E"/>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26D"/>
    <w:rsid w:val="00A762DC"/>
    <w:rsid w:val="00A76518"/>
    <w:rsid w:val="00A76522"/>
    <w:rsid w:val="00A7698E"/>
    <w:rsid w:val="00A76BEF"/>
    <w:rsid w:val="00A76BF3"/>
    <w:rsid w:val="00A76CB7"/>
    <w:rsid w:val="00A76CC0"/>
    <w:rsid w:val="00A76D41"/>
    <w:rsid w:val="00A77416"/>
    <w:rsid w:val="00A77798"/>
    <w:rsid w:val="00A77979"/>
    <w:rsid w:val="00A77BD8"/>
    <w:rsid w:val="00A800C7"/>
    <w:rsid w:val="00A802A0"/>
    <w:rsid w:val="00A806DA"/>
    <w:rsid w:val="00A806E1"/>
    <w:rsid w:val="00A806FA"/>
    <w:rsid w:val="00A807C6"/>
    <w:rsid w:val="00A808C1"/>
    <w:rsid w:val="00A80970"/>
    <w:rsid w:val="00A809A2"/>
    <w:rsid w:val="00A80AB1"/>
    <w:rsid w:val="00A80B7E"/>
    <w:rsid w:val="00A80E84"/>
    <w:rsid w:val="00A8101F"/>
    <w:rsid w:val="00A8143C"/>
    <w:rsid w:val="00A8167F"/>
    <w:rsid w:val="00A81730"/>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129"/>
    <w:rsid w:val="00A84BED"/>
    <w:rsid w:val="00A84DF5"/>
    <w:rsid w:val="00A85131"/>
    <w:rsid w:val="00A85FF0"/>
    <w:rsid w:val="00A864FD"/>
    <w:rsid w:val="00A8651E"/>
    <w:rsid w:val="00A86883"/>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A9"/>
    <w:rsid w:val="00A90BA5"/>
    <w:rsid w:val="00A910DE"/>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402B"/>
    <w:rsid w:val="00A946AD"/>
    <w:rsid w:val="00A94916"/>
    <w:rsid w:val="00A949C3"/>
    <w:rsid w:val="00A94BCD"/>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9ED"/>
    <w:rsid w:val="00A96A68"/>
    <w:rsid w:val="00A96D95"/>
    <w:rsid w:val="00A96FAC"/>
    <w:rsid w:val="00A97193"/>
    <w:rsid w:val="00A97218"/>
    <w:rsid w:val="00A97565"/>
    <w:rsid w:val="00A97821"/>
    <w:rsid w:val="00A97AAF"/>
    <w:rsid w:val="00AA02A7"/>
    <w:rsid w:val="00AA0305"/>
    <w:rsid w:val="00AA03B8"/>
    <w:rsid w:val="00AA03E5"/>
    <w:rsid w:val="00AA07EC"/>
    <w:rsid w:val="00AA08D9"/>
    <w:rsid w:val="00AA0DF2"/>
    <w:rsid w:val="00AA1305"/>
    <w:rsid w:val="00AA13F2"/>
    <w:rsid w:val="00AA18C0"/>
    <w:rsid w:val="00AA1C83"/>
    <w:rsid w:val="00AA1DBB"/>
    <w:rsid w:val="00AA1DF8"/>
    <w:rsid w:val="00AA2114"/>
    <w:rsid w:val="00AA22D1"/>
    <w:rsid w:val="00AA2317"/>
    <w:rsid w:val="00AA2730"/>
    <w:rsid w:val="00AA2AB2"/>
    <w:rsid w:val="00AA2BDC"/>
    <w:rsid w:val="00AA2DB5"/>
    <w:rsid w:val="00AA33A3"/>
    <w:rsid w:val="00AA3420"/>
    <w:rsid w:val="00AA37E8"/>
    <w:rsid w:val="00AA3D8E"/>
    <w:rsid w:val="00AA4089"/>
    <w:rsid w:val="00AA4521"/>
    <w:rsid w:val="00AA45B3"/>
    <w:rsid w:val="00AA45E1"/>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DE"/>
    <w:rsid w:val="00AA6659"/>
    <w:rsid w:val="00AA6854"/>
    <w:rsid w:val="00AA68B1"/>
    <w:rsid w:val="00AA6E1E"/>
    <w:rsid w:val="00AA7096"/>
    <w:rsid w:val="00AA7124"/>
    <w:rsid w:val="00AA726F"/>
    <w:rsid w:val="00AA74D6"/>
    <w:rsid w:val="00AA7D37"/>
    <w:rsid w:val="00AA7E33"/>
    <w:rsid w:val="00AB00B8"/>
    <w:rsid w:val="00AB03D5"/>
    <w:rsid w:val="00AB0667"/>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24E"/>
    <w:rsid w:val="00AB44C1"/>
    <w:rsid w:val="00AB44C3"/>
    <w:rsid w:val="00AB45BF"/>
    <w:rsid w:val="00AB48A6"/>
    <w:rsid w:val="00AB4EAC"/>
    <w:rsid w:val="00AB4ED6"/>
    <w:rsid w:val="00AB514D"/>
    <w:rsid w:val="00AB5157"/>
    <w:rsid w:val="00AB52F5"/>
    <w:rsid w:val="00AB536D"/>
    <w:rsid w:val="00AB542E"/>
    <w:rsid w:val="00AB5639"/>
    <w:rsid w:val="00AB5794"/>
    <w:rsid w:val="00AB5E67"/>
    <w:rsid w:val="00AB6182"/>
    <w:rsid w:val="00AB61A7"/>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1BF"/>
    <w:rsid w:val="00AC1406"/>
    <w:rsid w:val="00AC1435"/>
    <w:rsid w:val="00AC1718"/>
    <w:rsid w:val="00AC1ABF"/>
    <w:rsid w:val="00AC1E62"/>
    <w:rsid w:val="00AC1E78"/>
    <w:rsid w:val="00AC22CA"/>
    <w:rsid w:val="00AC2423"/>
    <w:rsid w:val="00AC266E"/>
    <w:rsid w:val="00AC2834"/>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A08"/>
    <w:rsid w:val="00AC6A25"/>
    <w:rsid w:val="00AC6A5A"/>
    <w:rsid w:val="00AC6AEC"/>
    <w:rsid w:val="00AC6CE7"/>
    <w:rsid w:val="00AC6DDC"/>
    <w:rsid w:val="00AC710A"/>
    <w:rsid w:val="00AC7136"/>
    <w:rsid w:val="00AC72BE"/>
    <w:rsid w:val="00AC79B6"/>
    <w:rsid w:val="00AC7A57"/>
    <w:rsid w:val="00AC7D6F"/>
    <w:rsid w:val="00AC7EB2"/>
    <w:rsid w:val="00AD00C6"/>
    <w:rsid w:val="00AD0207"/>
    <w:rsid w:val="00AD0372"/>
    <w:rsid w:val="00AD0554"/>
    <w:rsid w:val="00AD073E"/>
    <w:rsid w:val="00AD0DDB"/>
    <w:rsid w:val="00AD0E48"/>
    <w:rsid w:val="00AD0E78"/>
    <w:rsid w:val="00AD0EAE"/>
    <w:rsid w:val="00AD107C"/>
    <w:rsid w:val="00AD128C"/>
    <w:rsid w:val="00AD1381"/>
    <w:rsid w:val="00AD174A"/>
    <w:rsid w:val="00AD184D"/>
    <w:rsid w:val="00AD186C"/>
    <w:rsid w:val="00AD1A4F"/>
    <w:rsid w:val="00AD1D0B"/>
    <w:rsid w:val="00AD2100"/>
    <w:rsid w:val="00AD2281"/>
    <w:rsid w:val="00AD265A"/>
    <w:rsid w:val="00AD2977"/>
    <w:rsid w:val="00AD2AA3"/>
    <w:rsid w:val="00AD2ACC"/>
    <w:rsid w:val="00AD2B26"/>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61B"/>
    <w:rsid w:val="00AD68D7"/>
    <w:rsid w:val="00AD69F0"/>
    <w:rsid w:val="00AD72C6"/>
    <w:rsid w:val="00AD7444"/>
    <w:rsid w:val="00AD744A"/>
    <w:rsid w:val="00AD7AFD"/>
    <w:rsid w:val="00AD7DF4"/>
    <w:rsid w:val="00AE000C"/>
    <w:rsid w:val="00AE00DD"/>
    <w:rsid w:val="00AE047E"/>
    <w:rsid w:val="00AE0589"/>
    <w:rsid w:val="00AE05FE"/>
    <w:rsid w:val="00AE067F"/>
    <w:rsid w:val="00AE099A"/>
    <w:rsid w:val="00AE0A44"/>
    <w:rsid w:val="00AE0BD3"/>
    <w:rsid w:val="00AE0D01"/>
    <w:rsid w:val="00AE17E3"/>
    <w:rsid w:val="00AE1848"/>
    <w:rsid w:val="00AE1980"/>
    <w:rsid w:val="00AE19A6"/>
    <w:rsid w:val="00AE19A7"/>
    <w:rsid w:val="00AE1A98"/>
    <w:rsid w:val="00AE1D6D"/>
    <w:rsid w:val="00AE1DBC"/>
    <w:rsid w:val="00AE227F"/>
    <w:rsid w:val="00AE23BD"/>
    <w:rsid w:val="00AE24B9"/>
    <w:rsid w:val="00AE2AC3"/>
    <w:rsid w:val="00AE2BF8"/>
    <w:rsid w:val="00AE2CC9"/>
    <w:rsid w:val="00AE2E30"/>
    <w:rsid w:val="00AE2EB6"/>
    <w:rsid w:val="00AE31C2"/>
    <w:rsid w:val="00AE35A1"/>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B12"/>
    <w:rsid w:val="00AE504D"/>
    <w:rsid w:val="00AE5114"/>
    <w:rsid w:val="00AE54D5"/>
    <w:rsid w:val="00AE5716"/>
    <w:rsid w:val="00AE5897"/>
    <w:rsid w:val="00AE590B"/>
    <w:rsid w:val="00AE5A2F"/>
    <w:rsid w:val="00AE5A37"/>
    <w:rsid w:val="00AE5B2A"/>
    <w:rsid w:val="00AE6118"/>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62B"/>
    <w:rsid w:val="00AF0726"/>
    <w:rsid w:val="00AF0A0C"/>
    <w:rsid w:val="00AF0B68"/>
    <w:rsid w:val="00AF0CF4"/>
    <w:rsid w:val="00AF0F7F"/>
    <w:rsid w:val="00AF129C"/>
    <w:rsid w:val="00AF169B"/>
    <w:rsid w:val="00AF16CB"/>
    <w:rsid w:val="00AF1B31"/>
    <w:rsid w:val="00AF1D07"/>
    <w:rsid w:val="00AF1D5A"/>
    <w:rsid w:val="00AF1DEF"/>
    <w:rsid w:val="00AF1F75"/>
    <w:rsid w:val="00AF1F7B"/>
    <w:rsid w:val="00AF20B5"/>
    <w:rsid w:val="00AF2224"/>
    <w:rsid w:val="00AF222E"/>
    <w:rsid w:val="00AF22C8"/>
    <w:rsid w:val="00AF2352"/>
    <w:rsid w:val="00AF2357"/>
    <w:rsid w:val="00AF2359"/>
    <w:rsid w:val="00AF2732"/>
    <w:rsid w:val="00AF2783"/>
    <w:rsid w:val="00AF3639"/>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549"/>
    <w:rsid w:val="00AF55EB"/>
    <w:rsid w:val="00AF5941"/>
    <w:rsid w:val="00AF5CDB"/>
    <w:rsid w:val="00AF5D0B"/>
    <w:rsid w:val="00AF5DED"/>
    <w:rsid w:val="00AF5E6B"/>
    <w:rsid w:val="00AF5F3E"/>
    <w:rsid w:val="00AF5F67"/>
    <w:rsid w:val="00AF6308"/>
    <w:rsid w:val="00AF7251"/>
    <w:rsid w:val="00AF73DC"/>
    <w:rsid w:val="00AF75B3"/>
    <w:rsid w:val="00AF795C"/>
    <w:rsid w:val="00AF7C6C"/>
    <w:rsid w:val="00AF7CB7"/>
    <w:rsid w:val="00AF7D19"/>
    <w:rsid w:val="00AF7EC3"/>
    <w:rsid w:val="00AF7FD4"/>
    <w:rsid w:val="00B0059B"/>
    <w:rsid w:val="00B008DD"/>
    <w:rsid w:val="00B0091D"/>
    <w:rsid w:val="00B00A2F"/>
    <w:rsid w:val="00B017FB"/>
    <w:rsid w:val="00B01849"/>
    <w:rsid w:val="00B01854"/>
    <w:rsid w:val="00B01DCB"/>
    <w:rsid w:val="00B01E4B"/>
    <w:rsid w:val="00B02263"/>
    <w:rsid w:val="00B023A9"/>
    <w:rsid w:val="00B02655"/>
    <w:rsid w:val="00B0270D"/>
    <w:rsid w:val="00B02CF5"/>
    <w:rsid w:val="00B02DA1"/>
    <w:rsid w:val="00B03303"/>
    <w:rsid w:val="00B03556"/>
    <w:rsid w:val="00B036D8"/>
    <w:rsid w:val="00B037BC"/>
    <w:rsid w:val="00B0404F"/>
    <w:rsid w:val="00B04350"/>
    <w:rsid w:val="00B04440"/>
    <w:rsid w:val="00B04507"/>
    <w:rsid w:val="00B0456E"/>
    <w:rsid w:val="00B04B1A"/>
    <w:rsid w:val="00B04C1E"/>
    <w:rsid w:val="00B04E55"/>
    <w:rsid w:val="00B04FC2"/>
    <w:rsid w:val="00B05036"/>
    <w:rsid w:val="00B053B9"/>
    <w:rsid w:val="00B053FD"/>
    <w:rsid w:val="00B0595C"/>
    <w:rsid w:val="00B05A03"/>
    <w:rsid w:val="00B05E42"/>
    <w:rsid w:val="00B05F0F"/>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6E83"/>
    <w:rsid w:val="00B1701D"/>
    <w:rsid w:val="00B1715A"/>
    <w:rsid w:val="00B173A2"/>
    <w:rsid w:val="00B17446"/>
    <w:rsid w:val="00B17939"/>
    <w:rsid w:val="00B179A6"/>
    <w:rsid w:val="00B17B4C"/>
    <w:rsid w:val="00B17C0C"/>
    <w:rsid w:val="00B17EF8"/>
    <w:rsid w:val="00B20142"/>
    <w:rsid w:val="00B20475"/>
    <w:rsid w:val="00B20541"/>
    <w:rsid w:val="00B20575"/>
    <w:rsid w:val="00B205FD"/>
    <w:rsid w:val="00B20AD4"/>
    <w:rsid w:val="00B21200"/>
    <w:rsid w:val="00B2192D"/>
    <w:rsid w:val="00B219B2"/>
    <w:rsid w:val="00B21C60"/>
    <w:rsid w:val="00B21CA4"/>
    <w:rsid w:val="00B221BB"/>
    <w:rsid w:val="00B221FA"/>
    <w:rsid w:val="00B2220A"/>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67"/>
    <w:rsid w:val="00B312C3"/>
    <w:rsid w:val="00B31620"/>
    <w:rsid w:val="00B31951"/>
    <w:rsid w:val="00B319BF"/>
    <w:rsid w:val="00B31D58"/>
    <w:rsid w:val="00B31FA6"/>
    <w:rsid w:val="00B32087"/>
    <w:rsid w:val="00B320F3"/>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568"/>
    <w:rsid w:val="00B358FD"/>
    <w:rsid w:val="00B35C69"/>
    <w:rsid w:val="00B362AF"/>
    <w:rsid w:val="00B362BB"/>
    <w:rsid w:val="00B36586"/>
    <w:rsid w:val="00B36E1C"/>
    <w:rsid w:val="00B372B3"/>
    <w:rsid w:val="00B372E7"/>
    <w:rsid w:val="00B377FF"/>
    <w:rsid w:val="00B37876"/>
    <w:rsid w:val="00B37878"/>
    <w:rsid w:val="00B379C7"/>
    <w:rsid w:val="00B379CE"/>
    <w:rsid w:val="00B37CC1"/>
    <w:rsid w:val="00B37E64"/>
    <w:rsid w:val="00B37F9B"/>
    <w:rsid w:val="00B407C3"/>
    <w:rsid w:val="00B40A5C"/>
    <w:rsid w:val="00B40E06"/>
    <w:rsid w:val="00B40E51"/>
    <w:rsid w:val="00B40EEC"/>
    <w:rsid w:val="00B40F2C"/>
    <w:rsid w:val="00B412C6"/>
    <w:rsid w:val="00B41922"/>
    <w:rsid w:val="00B41A0C"/>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6C7"/>
    <w:rsid w:val="00B4488A"/>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FDB"/>
    <w:rsid w:val="00B464D7"/>
    <w:rsid w:val="00B4684B"/>
    <w:rsid w:val="00B475DF"/>
    <w:rsid w:val="00B47A72"/>
    <w:rsid w:val="00B47B07"/>
    <w:rsid w:val="00B47B6A"/>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93A"/>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424"/>
    <w:rsid w:val="00B606E5"/>
    <w:rsid w:val="00B6084E"/>
    <w:rsid w:val="00B60894"/>
    <w:rsid w:val="00B60BEE"/>
    <w:rsid w:val="00B60F5B"/>
    <w:rsid w:val="00B61086"/>
    <w:rsid w:val="00B61127"/>
    <w:rsid w:val="00B61417"/>
    <w:rsid w:val="00B6158E"/>
    <w:rsid w:val="00B619F7"/>
    <w:rsid w:val="00B61DD7"/>
    <w:rsid w:val="00B61DDC"/>
    <w:rsid w:val="00B62B72"/>
    <w:rsid w:val="00B62D4B"/>
    <w:rsid w:val="00B63122"/>
    <w:rsid w:val="00B6348D"/>
    <w:rsid w:val="00B634D6"/>
    <w:rsid w:val="00B63529"/>
    <w:rsid w:val="00B63E0F"/>
    <w:rsid w:val="00B64199"/>
    <w:rsid w:val="00B641D5"/>
    <w:rsid w:val="00B6447C"/>
    <w:rsid w:val="00B64971"/>
    <w:rsid w:val="00B64A26"/>
    <w:rsid w:val="00B64B5E"/>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8C"/>
    <w:rsid w:val="00B705A0"/>
    <w:rsid w:val="00B70666"/>
    <w:rsid w:val="00B706D4"/>
    <w:rsid w:val="00B7070B"/>
    <w:rsid w:val="00B70D8B"/>
    <w:rsid w:val="00B70E53"/>
    <w:rsid w:val="00B7107C"/>
    <w:rsid w:val="00B715FC"/>
    <w:rsid w:val="00B7179D"/>
    <w:rsid w:val="00B71977"/>
    <w:rsid w:val="00B71AC0"/>
    <w:rsid w:val="00B71BCA"/>
    <w:rsid w:val="00B71C66"/>
    <w:rsid w:val="00B71DC2"/>
    <w:rsid w:val="00B7201C"/>
    <w:rsid w:val="00B72354"/>
    <w:rsid w:val="00B72388"/>
    <w:rsid w:val="00B72602"/>
    <w:rsid w:val="00B727CB"/>
    <w:rsid w:val="00B72A4C"/>
    <w:rsid w:val="00B72B9A"/>
    <w:rsid w:val="00B73000"/>
    <w:rsid w:val="00B736E8"/>
    <w:rsid w:val="00B737CC"/>
    <w:rsid w:val="00B737D2"/>
    <w:rsid w:val="00B73CBB"/>
    <w:rsid w:val="00B73D57"/>
    <w:rsid w:val="00B73EA1"/>
    <w:rsid w:val="00B73F7A"/>
    <w:rsid w:val="00B74407"/>
    <w:rsid w:val="00B74A5F"/>
    <w:rsid w:val="00B74FAE"/>
    <w:rsid w:val="00B7536A"/>
    <w:rsid w:val="00B75537"/>
    <w:rsid w:val="00B75806"/>
    <w:rsid w:val="00B7611D"/>
    <w:rsid w:val="00B76524"/>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C4"/>
    <w:rsid w:val="00B82843"/>
    <w:rsid w:val="00B8290A"/>
    <w:rsid w:val="00B82983"/>
    <w:rsid w:val="00B82BD6"/>
    <w:rsid w:val="00B82CF4"/>
    <w:rsid w:val="00B8319D"/>
    <w:rsid w:val="00B83247"/>
    <w:rsid w:val="00B83445"/>
    <w:rsid w:val="00B83536"/>
    <w:rsid w:val="00B83724"/>
    <w:rsid w:val="00B83BAA"/>
    <w:rsid w:val="00B83E9E"/>
    <w:rsid w:val="00B83F6B"/>
    <w:rsid w:val="00B84037"/>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C0C"/>
    <w:rsid w:val="00B87CA7"/>
    <w:rsid w:val="00B87CCC"/>
    <w:rsid w:val="00B87F14"/>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202C"/>
    <w:rsid w:val="00B921D8"/>
    <w:rsid w:val="00B92207"/>
    <w:rsid w:val="00B92322"/>
    <w:rsid w:val="00B92506"/>
    <w:rsid w:val="00B927E9"/>
    <w:rsid w:val="00B92D73"/>
    <w:rsid w:val="00B932B8"/>
    <w:rsid w:val="00B93661"/>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B1C"/>
    <w:rsid w:val="00B96B2C"/>
    <w:rsid w:val="00B9747E"/>
    <w:rsid w:val="00B974C5"/>
    <w:rsid w:val="00B9772B"/>
    <w:rsid w:val="00B97C23"/>
    <w:rsid w:val="00BA014A"/>
    <w:rsid w:val="00BA04B7"/>
    <w:rsid w:val="00BA06C8"/>
    <w:rsid w:val="00BA06FE"/>
    <w:rsid w:val="00BA0894"/>
    <w:rsid w:val="00BA08D1"/>
    <w:rsid w:val="00BA0904"/>
    <w:rsid w:val="00BA092A"/>
    <w:rsid w:val="00BA0B4E"/>
    <w:rsid w:val="00BA0EE8"/>
    <w:rsid w:val="00BA1513"/>
    <w:rsid w:val="00BA167F"/>
    <w:rsid w:val="00BA1828"/>
    <w:rsid w:val="00BA1ACB"/>
    <w:rsid w:val="00BA1FAA"/>
    <w:rsid w:val="00BA23DE"/>
    <w:rsid w:val="00BA2476"/>
    <w:rsid w:val="00BA24BA"/>
    <w:rsid w:val="00BA2BBB"/>
    <w:rsid w:val="00BA316D"/>
    <w:rsid w:val="00BA31E4"/>
    <w:rsid w:val="00BA38C5"/>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922"/>
    <w:rsid w:val="00BA5968"/>
    <w:rsid w:val="00BA59E6"/>
    <w:rsid w:val="00BA5D45"/>
    <w:rsid w:val="00BA5E8B"/>
    <w:rsid w:val="00BA62F4"/>
    <w:rsid w:val="00BA66E2"/>
    <w:rsid w:val="00BA67C2"/>
    <w:rsid w:val="00BA6840"/>
    <w:rsid w:val="00BA6D94"/>
    <w:rsid w:val="00BA727A"/>
    <w:rsid w:val="00BA730C"/>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76A"/>
    <w:rsid w:val="00BB3951"/>
    <w:rsid w:val="00BB39AD"/>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780"/>
    <w:rsid w:val="00BC194E"/>
    <w:rsid w:val="00BC20C3"/>
    <w:rsid w:val="00BC27F0"/>
    <w:rsid w:val="00BC292B"/>
    <w:rsid w:val="00BC2EE7"/>
    <w:rsid w:val="00BC30B7"/>
    <w:rsid w:val="00BC3587"/>
    <w:rsid w:val="00BC370F"/>
    <w:rsid w:val="00BC3934"/>
    <w:rsid w:val="00BC39E8"/>
    <w:rsid w:val="00BC3D28"/>
    <w:rsid w:val="00BC41A0"/>
    <w:rsid w:val="00BC4424"/>
    <w:rsid w:val="00BC4519"/>
    <w:rsid w:val="00BC493F"/>
    <w:rsid w:val="00BC495A"/>
    <w:rsid w:val="00BC4AB0"/>
    <w:rsid w:val="00BC4B1C"/>
    <w:rsid w:val="00BC5416"/>
    <w:rsid w:val="00BC5C08"/>
    <w:rsid w:val="00BC6320"/>
    <w:rsid w:val="00BC6402"/>
    <w:rsid w:val="00BC64A7"/>
    <w:rsid w:val="00BC657B"/>
    <w:rsid w:val="00BC65E5"/>
    <w:rsid w:val="00BC6982"/>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B48"/>
    <w:rsid w:val="00BD1C4F"/>
    <w:rsid w:val="00BD1C84"/>
    <w:rsid w:val="00BD1D21"/>
    <w:rsid w:val="00BD2211"/>
    <w:rsid w:val="00BD22E9"/>
    <w:rsid w:val="00BD231B"/>
    <w:rsid w:val="00BD24C4"/>
    <w:rsid w:val="00BD2677"/>
    <w:rsid w:val="00BD26FD"/>
    <w:rsid w:val="00BD2B57"/>
    <w:rsid w:val="00BD2EDC"/>
    <w:rsid w:val="00BD3537"/>
    <w:rsid w:val="00BD36DC"/>
    <w:rsid w:val="00BD39EA"/>
    <w:rsid w:val="00BD3A94"/>
    <w:rsid w:val="00BD3F08"/>
    <w:rsid w:val="00BD401D"/>
    <w:rsid w:val="00BD48DB"/>
    <w:rsid w:val="00BD4EB0"/>
    <w:rsid w:val="00BD4FE1"/>
    <w:rsid w:val="00BD5042"/>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BE5"/>
    <w:rsid w:val="00BD7DFA"/>
    <w:rsid w:val="00BD7F91"/>
    <w:rsid w:val="00BE04FF"/>
    <w:rsid w:val="00BE0582"/>
    <w:rsid w:val="00BE06FF"/>
    <w:rsid w:val="00BE0CC9"/>
    <w:rsid w:val="00BE1279"/>
    <w:rsid w:val="00BE12C5"/>
    <w:rsid w:val="00BE12E1"/>
    <w:rsid w:val="00BE12FF"/>
    <w:rsid w:val="00BE135C"/>
    <w:rsid w:val="00BE16DD"/>
    <w:rsid w:val="00BE1706"/>
    <w:rsid w:val="00BE192B"/>
    <w:rsid w:val="00BE1957"/>
    <w:rsid w:val="00BE208D"/>
    <w:rsid w:val="00BE210A"/>
    <w:rsid w:val="00BE2215"/>
    <w:rsid w:val="00BE22D8"/>
    <w:rsid w:val="00BE2579"/>
    <w:rsid w:val="00BE2A24"/>
    <w:rsid w:val="00BE2BE2"/>
    <w:rsid w:val="00BE2FEA"/>
    <w:rsid w:val="00BE34B8"/>
    <w:rsid w:val="00BE370A"/>
    <w:rsid w:val="00BE3791"/>
    <w:rsid w:val="00BE3F78"/>
    <w:rsid w:val="00BE3F9A"/>
    <w:rsid w:val="00BE3FE9"/>
    <w:rsid w:val="00BE4296"/>
    <w:rsid w:val="00BE42DA"/>
    <w:rsid w:val="00BE4715"/>
    <w:rsid w:val="00BE47BF"/>
    <w:rsid w:val="00BE47C3"/>
    <w:rsid w:val="00BE4ACD"/>
    <w:rsid w:val="00BE4EBA"/>
    <w:rsid w:val="00BE5224"/>
    <w:rsid w:val="00BE5413"/>
    <w:rsid w:val="00BE57AC"/>
    <w:rsid w:val="00BE58AC"/>
    <w:rsid w:val="00BE5B85"/>
    <w:rsid w:val="00BE5D11"/>
    <w:rsid w:val="00BE5E83"/>
    <w:rsid w:val="00BE5ECB"/>
    <w:rsid w:val="00BE5F77"/>
    <w:rsid w:val="00BE630A"/>
    <w:rsid w:val="00BE6388"/>
    <w:rsid w:val="00BE6590"/>
    <w:rsid w:val="00BE66D0"/>
    <w:rsid w:val="00BE6757"/>
    <w:rsid w:val="00BE6825"/>
    <w:rsid w:val="00BE6B96"/>
    <w:rsid w:val="00BE6DE8"/>
    <w:rsid w:val="00BE7073"/>
    <w:rsid w:val="00BE70CE"/>
    <w:rsid w:val="00BE7121"/>
    <w:rsid w:val="00BE7166"/>
    <w:rsid w:val="00BE756E"/>
    <w:rsid w:val="00BF0371"/>
    <w:rsid w:val="00BF037B"/>
    <w:rsid w:val="00BF0439"/>
    <w:rsid w:val="00BF0519"/>
    <w:rsid w:val="00BF0C9C"/>
    <w:rsid w:val="00BF0DE3"/>
    <w:rsid w:val="00BF0E80"/>
    <w:rsid w:val="00BF10B0"/>
    <w:rsid w:val="00BF114E"/>
    <w:rsid w:val="00BF148B"/>
    <w:rsid w:val="00BF156D"/>
    <w:rsid w:val="00BF168B"/>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41D0"/>
    <w:rsid w:val="00BF429B"/>
    <w:rsid w:val="00BF44C7"/>
    <w:rsid w:val="00BF478D"/>
    <w:rsid w:val="00BF485A"/>
    <w:rsid w:val="00BF4A8F"/>
    <w:rsid w:val="00BF4AC4"/>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C00"/>
    <w:rsid w:val="00BF6C11"/>
    <w:rsid w:val="00BF6E92"/>
    <w:rsid w:val="00BF7192"/>
    <w:rsid w:val="00BF7208"/>
    <w:rsid w:val="00BF7354"/>
    <w:rsid w:val="00BF750B"/>
    <w:rsid w:val="00BF7615"/>
    <w:rsid w:val="00BF7B80"/>
    <w:rsid w:val="00BF7C37"/>
    <w:rsid w:val="00C00044"/>
    <w:rsid w:val="00C001AB"/>
    <w:rsid w:val="00C003FF"/>
    <w:rsid w:val="00C00453"/>
    <w:rsid w:val="00C007D5"/>
    <w:rsid w:val="00C0087D"/>
    <w:rsid w:val="00C00B2A"/>
    <w:rsid w:val="00C00B43"/>
    <w:rsid w:val="00C00C73"/>
    <w:rsid w:val="00C00C91"/>
    <w:rsid w:val="00C0100F"/>
    <w:rsid w:val="00C01063"/>
    <w:rsid w:val="00C014A8"/>
    <w:rsid w:val="00C014BE"/>
    <w:rsid w:val="00C01858"/>
    <w:rsid w:val="00C01D7A"/>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E3"/>
    <w:rsid w:val="00C0691B"/>
    <w:rsid w:val="00C069C6"/>
    <w:rsid w:val="00C069F1"/>
    <w:rsid w:val="00C06C8B"/>
    <w:rsid w:val="00C07261"/>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0FF"/>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977"/>
    <w:rsid w:val="00C26ADF"/>
    <w:rsid w:val="00C26B7F"/>
    <w:rsid w:val="00C26D9E"/>
    <w:rsid w:val="00C26ED3"/>
    <w:rsid w:val="00C2708F"/>
    <w:rsid w:val="00C27242"/>
    <w:rsid w:val="00C274D6"/>
    <w:rsid w:val="00C2797F"/>
    <w:rsid w:val="00C27BED"/>
    <w:rsid w:val="00C3060C"/>
    <w:rsid w:val="00C308E4"/>
    <w:rsid w:val="00C308FD"/>
    <w:rsid w:val="00C30D1D"/>
    <w:rsid w:val="00C30EA7"/>
    <w:rsid w:val="00C312AA"/>
    <w:rsid w:val="00C31A7B"/>
    <w:rsid w:val="00C31F8A"/>
    <w:rsid w:val="00C31FB1"/>
    <w:rsid w:val="00C31FB6"/>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5B"/>
    <w:rsid w:val="00C37191"/>
    <w:rsid w:val="00C3764E"/>
    <w:rsid w:val="00C37B4E"/>
    <w:rsid w:val="00C37C09"/>
    <w:rsid w:val="00C37C3D"/>
    <w:rsid w:val="00C40575"/>
    <w:rsid w:val="00C40683"/>
    <w:rsid w:val="00C41092"/>
    <w:rsid w:val="00C41272"/>
    <w:rsid w:val="00C413CA"/>
    <w:rsid w:val="00C4173B"/>
    <w:rsid w:val="00C41A8C"/>
    <w:rsid w:val="00C41AEF"/>
    <w:rsid w:val="00C422B8"/>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070"/>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D47"/>
    <w:rsid w:val="00C54F5F"/>
    <w:rsid w:val="00C55375"/>
    <w:rsid w:val="00C55393"/>
    <w:rsid w:val="00C55685"/>
    <w:rsid w:val="00C5568E"/>
    <w:rsid w:val="00C556A8"/>
    <w:rsid w:val="00C556C5"/>
    <w:rsid w:val="00C556D3"/>
    <w:rsid w:val="00C55AB9"/>
    <w:rsid w:val="00C55CB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A1E"/>
    <w:rsid w:val="00C60DBC"/>
    <w:rsid w:val="00C60ED5"/>
    <w:rsid w:val="00C61041"/>
    <w:rsid w:val="00C610DC"/>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C2"/>
    <w:rsid w:val="00C65533"/>
    <w:rsid w:val="00C65772"/>
    <w:rsid w:val="00C65A6E"/>
    <w:rsid w:val="00C65AA3"/>
    <w:rsid w:val="00C66525"/>
    <w:rsid w:val="00C66738"/>
    <w:rsid w:val="00C66B54"/>
    <w:rsid w:val="00C66BB2"/>
    <w:rsid w:val="00C6704E"/>
    <w:rsid w:val="00C67113"/>
    <w:rsid w:val="00C673E1"/>
    <w:rsid w:val="00C67897"/>
    <w:rsid w:val="00C67977"/>
    <w:rsid w:val="00C67E6D"/>
    <w:rsid w:val="00C67EE4"/>
    <w:rsid w:val="00C7024F"/>
    <w:rsid w:val="00C704AE"/>
    <w:rsid w:val="00C704F5"/>
    <w:rsid w:val="00C7061A"/>
    <w:rsid w:val="00C7066D"/>
    <w:rsid w:val="00C70BCB"/>
    <w:rsid w:val="00C70D30"/>
    <w:rsid w:val="00C71405"/>
    <w:rsid w:val="00C71516"/>
    <w:rsid w:val="00C71DE8"/>
    <w:rsid w:val="00C72395"/>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F3D"/>
    <w:rsid w:val="00C75002"/>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64"/>
    <w:rsid w:val="00C76CF9"/>
    <w:rsid w:val="00C76F98"/>
    <w:rsid w:val="00C76FC8"/>
    <w:rsid w:val="00C773F2"/>
    <w:rsid w:val="00C77795"/>
    <w:rsid w:val="00C777CB"/>
    <w:rsid w:val="00C7797D"/>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40E2"/>
    <w:rsid w:val="00C841F3"/>
    <w:rsid w:val="00C84470"/>
    <w:rsid w:val="00C84682"/>
    <w:rsid w:val="00C846A7"/>
    <w:rsid w:val="00C846DB"/>
    <w:rsid w:val="00C847DE"/>
    <w:rsid w:val="00C84AA1"/>
    <w:rsid w:val="00C84F61"/>
    <w:rsid w:val="00C84F68"/>
    <w:rsid w:val="00C851FD"/>
    <w:rsid w:val="00C85B6A"/>
    <w:rsid w:val="00C85E57"/>
    <w:rsid w:val="00C860F2"/>
    <w:rsid w:val="00C862EA"/>
    <w:rsid w:val="00C863C1"/>
    <w:rsid w:val="00C86444"/>
    <w:rsid w:val="00C86658"/>
    <w:rsid w:val="00C86770"/>
    <w:rsid w:val="00C86A2F"/>
    <w:rsid w:val="00C86B16"/>
    <w:rsid w:val="00C86D2C"/>
    <w:rsid w:val="00C86DEB"/>
    <w:rsid w:val="00C86EF4"/>
    <w:rsid w:val="00C872B4"/>
    <w:rsid w:val="00C875B2"/>
    <w:rsid w:val="00C87857"/>
    <w:rsid w:val="00C87ADB"/>
    <w:rsid w:val="00C87B43"/>
    <w:rsid w:val="00C901A4"/>
    <w:rsid w:val="00C9043D"/>
    <w:rsid w:val="00C904BE"/>
    <w:rsid w:val="00C9072F"/>
    <w:rsid w:val="00C90A7C"/>
    <w:rsid w:val="00C90B09"/>
    <w:rsid w:val="00C90C13"/>
    <w:rsid w:val="00C90E60"/>
    <w:rsid w:val="00C90F6A"/>
    <w:rsid w:val="00C91253"/>
    <w:rsid w:val="00C91958"/>
    <w:rsid w:val="00C91C65"/>
    <w:rsid w:val="00C920D5"/>
    <w:rsid w:val="00C920FC"/>
    <w:rsid w:val="00C923D6"/>
    <w:rsid w:val="00C92B70"/>
    <w:rsid w:val="00C92D88"/>
    <w:rsid w:val="00C931CD"/>
    <w:rsid w:val="00C932D2"/>
    <w:rsid w:val="00C93351"/>
    <w:rsid w:val="00C93611"/>
    <w:rsid w:val="00C936A0"/>
    <w:rsid w:val="00C9381E"/>
    <w:rsid w:val="00C93889"/>
    <w:rsid w:val="00C939A0"/>
    <w:rsid w:val="00C93C8E"/>
    <w:rsid w:val="00C94131"/>
    <w:rsid w:val="00C94237"/>
    <w:rsid w:val="00C9435C"/>
    <w:rsid w:val="00C94605"/>
    <w:rsid w:val="00C948C4"/>
    <w:rsid w:val="00C94CD9"/>
    <w:rsid w:val="00C94DCF"/>
    <w:rsid w:val="00C94E4E"/>
    <w:rsid w:val="00C95254"/>
    <w:rsid w:val="00C9529A"/>
    <w:rsid w:val="00C955B3"/>
    <w:rsid w:val="00C958B2"/>
    <w:rsid w:val="00C95903"/>
    <w:rsid w:val="00C95BEC"/>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A8E"/>
    <w:rsid w:val="00CA4C47"/>
    <w:rsid w:val="00CA4CF8"/>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A9B"/>
    <w:rsid w:val="00CA6B62"/>
    <w:rsid w:val="00CA6B7B"/>
    <w:rsid w:val="00CA6CC7"/>
    <w:rsid w:val="00CA6D2A"/>
    <w:rsid w:val="00CA7881"/>
    <w:rsid w:val="00CA7D3F"/>
    <w:rsid w:val="00CB0335"/>
    <w:rsid w:val="00CB03E0"/>
    <w:rsid w:val="00CB091C"/>
    <w:rsid w:val="00CB12D2"/>
    <w:rsid w:val="00CB158E"/>
    <w:rsid w:val="00CB1624"/>
    <w:rsid w:val="00CB1C23"/>
    <w:rsid w:val="00CB1D7A"/>
    <w:rsid w:val="00CB28F8"/>
    <w:rsid w:val="00CB2A24"/>
    <w:rsid w:val="00CB2C1D"/>
    <w:rsid w:val="00CB2C5B"/>
    <w:rsid w:val="00CB2D76"/>
    <w:rsid w:val="00CB2EDB"/>
    <w:rsid w:val="00CB2FC0"/>
    <w:rsid w:val="00CB309A"/>
    <w:rsid w:val="00CB313D"/>
    <w:rsid w:val="00CB316A"/>
    <w:rsid w:val="00CB3F4A"/>
    <w:rsid w:val="00CB4BD8"/>
    <w:rsid w:val="00CB4C77"/>
    <w:rsid w:val="00CB4D5C"/>
    <w:rsid w:val="00CB4D9C"/>
    <w:rsid w:val="00CB4F41"/>
    <w:rsid w:val="00CB5056"/>
    <w:rsid w:val="00CB5221"/>
    <w:rsid w:val="00CB5420"/>
    <w:rsid w:val="00CB5710"/>
    <w:rsid w:val="00CB5783"/>
    <w:rsid w:val="00CB57F9"/>
    <w:rsid w:val="00CB5B1A"/>
    <w:rsid w:val="00CB5C63"/>
    <w:rsid w:val="00CB5E7A"/>
    <w:rsid w:val="00CB656B"/>
    <w:rsid w:val="00CB6714"/>
    <w:rsid w:val="00CB6869"/>
    <w:rsid w:val="00CB6BB8"/>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B9"/>
    <w:rsid w:val="00CC1852"/>
    <w:rsid w:val="00CC1949"/>
    <w:rsid w:val="00CC1B85"/>
    <w:rsid w:val="00CC1C9C"/>
    <w:rsid w:val="00CC1E68"/>
    <w:rsid w:val="00CC2131"/>
    <w:rsid w:val="00CC2134"/>
    <w:rsid w:val="00CC2690"/>
    <w:rsid w:val="00CC2913"/>
    <w:rsid w:val="00CC2C73"/>
    <w:rsid w:val="00CC2FB6"/>
    <w:rsid w:val="00CC2FCC"/>
    <w:rsid w:val="00CC3092"/>
    <w:rsid w:val="00CC3EC1"/>
    <w:rsid w:val="00CC3F75"/>
    <w:rsid w:val="00CC465D"/>
    <w:rsid w:val="00CC4686"/>
    <w:rsid w:val="00CC477A"/>
    <w:rsid w:val="00CC48B3"/>
    <w:rsid w:val="00CC48D3"/>
    <w:rsid w:val="00CC491B"/>
    <w:rsid w:val="00CC4971"/>
    <w:rsid w:val="00CC4C49"/>
    <w:rsid w:val="00CC4CDB"/>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CCE"/>
    <w:rsid w:val="00CC6E42"/>
    <w:rsid w:val="00CC71D8"/>
    <w:rsid w:val="00CC75B3"/>
    <w:rsid w:val="00CC7D03"/>
    <w:rsid w:val="00CD0012"/>
    <w:rsid w:val="00CD01C9"/>
    <w:rsid w:val="00CD0675"/>
    <w:rsid w:val="00CD0B39"/>
    <w:rsid w:val="00CD0F95"/>
    <w:rsid w:val="00CD1069"/>
    <w:rsid w:val="00CD19A3"/>
    <w:rsid w:val="00CD1B1F"/>
    <w:rsid w:val="00CD1D47"/>
    <w:rsid w:val="00CD2248"/>
    <w:rsid w:val="00CD23C2"/>
    <w:rsid w:val="00CD288B"/>
    <w:rsid w:val="00CD289E"/>
    <w:rsid w:val="00CD2999"/>
    <w:rsid w:val="00CD2D59"/>
    <w:rsid w:val="00CD3487"/>
    <w:rsid w:val="00CD36DC"/>
    <w:rsid w:val="00CD3809"/>
    <w:rsid w:val="00CD3D2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5D1"/>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AC1"/>
    <w:rsid w:val="00CE6B6F"/>
    <w:rsid w:val="00CE6D5C"/>
    <w:rsid w:val="00CE6D60"/>
    <w:rsid w:val="00CE7129"/>
    <w:rsid w:val="00CE72C5"/>
    <w:rsid w:val="00CE74A8"/>
    <w:rsid w:val="00CE7B78"/>
    <w:rsid w:val="00CE7EFD"/>
    <w:rsid w:val="00CF0B05"/>
    <w:rsid w:val="00CF0CE8"/>
    <w:rsid w:val="00CF0D83"/>
    <w:rsid w:val="00CF0DE2"/>
    <w:rsid w:val="00CF119F"/>
    <w:rsid w:val="00CF1262"/>
    <w:rsid w:val="00CF12FF"/>
    <w:rsid w:val="00CF154D"/>
    <w:rsid w:val="00CF174D"/>
    <w:rsid w:val="00CF1761"/>
    <w:rsid w:val="00CF18FC"/>
    <w:rsid w:val="00CF1DB6"/>
    <w:rsid w:val="00CF2573"/>
    <w:rsid w:val="00CF27FD"/>
    <w:rsid w:val="00CF2999"/>
    <w:rsid w:val="00CF299F"/>
    <w:rsid w:val="00CF2DBA"/>
    <w:rsid w:val="00CF2DFC"/>
    <w:rsid w:val="00CF2EAA"/>
    <w:rsid w:val="00CF33A6"/>
    <w:rsid w:val="00CF35BC"/>
    <w:rsid w:val="00CF36B5"/>
    <w:rsid w:val="00CF3EDA"/>
    <w:rsid w:val="00CF409F"/>
    <w:rsid w:val="00CF45E4"/>
    <w:rsid w:val="00CF4870"/>
    <w:rsid w:val="00CF4D15"/>
    <w:rsid w:val="00CF4FFE"/>
    <w:rsid w:val="00CF501D"/>
    <w:rsid w:val="00CF5081"/>
    <w:rsid w:val="00CF5195"/>
    <w:rsid w:val="00CF51B5"/>
    <w:rsid w:val="00CF51C1"/>
    <w:rsid w:val="00CF521B"/>
    <w:rsid w:val="00CF54DA"/>
    <w:rsid w:val="00CF5988"/>
    <w:rsid w:val="00CF5DFD"/>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1829"/>
    <w:rsid w:val="00D01A20"/>
    <w:rsid w:val="00D01D13"/>
    <w:rsid w:val="00D01F0A"/>
    <w:rsid w:val="00D021E3"/>
    <w:rsid w:val="00D02352"/>
    <w:rsid w:val="00D025CD"/>
    <w:rsid w:val="00D02688"/>
    <w:rsid w:val="00D02812"/>
    <w:rsid w:val="00D02B75"/>
    <w:rsid w:val="00D02C90"/>
    <w:rsid w:val="00D02F08"/>
    <w:rsid w:val="00D03544"/>
    <w:rsid w:val="00D036D6"/>
    <w:rsid w:val="00D0383D"/>
    <w:rsid w:val="00D0393E"/>
    <w:rsid w:val="00D03CC1"/>
    <w:rsid w:val="00D03DA9"/>
    <w:rsid w:val="00D03DC6"/>
    <w:rsid w:val="00D03F32"/>
    <w:rsid w:val="00D040A0"/>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35B"/>
    <w:rsid w:val="00D07659"/>
    <w:rsid w:val="00D07A8C"/>
    <w:rsid w:val="00D07AAA"/>
    <w:rsid w:val="00D07FB0"/>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972"/>
    <w:rsid w:val="00D14A51"/>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BF"/>
    <w:rsid w:val="00D20656"/>
    <w:rsid w:val="00D2086C"/>
    <w:rsid w:val="00D20DE5"/>
    <w:rsid w:val="00D20E87"/>
    <w:rsid w:val="00D212DE"/>
    <w:rsid w:val="00D212E6"/>
    <w:rsid w:val="00D21329"/>
    <w:rsid w:val="00D213E0"/>
    <w:rsid w:val="00D21D1F"/>
    <w:rsid w:val="00D21D60"/>
    <w:rsid w:val="00D21E4B"/>
    <w:rsid w:val="00D21F90"/>
    <w:rsid w:val="00D2217A"/>
    <w:rsid w:val="00D224A1"/>
    <w:rsid w:val="00D227AD"/>
    <w:rsid w:val="00D22BF2"/>
    <w:rsid w:val="00D22CEA"/>
    <w:rsid w:val="00D22EEC"/>
    <w:rsid w:val="00D22F34"/>
    <w:rsid w:val="00D22F5C"/>
    <w:rsid w:val="00D233C9"/>
    <w:rsid w:val="00D23406"/>
    <w:rsid w:val="00D23AB4"/>
    <w:rsid w:val="00D23B4A"/>
    <w:rsid w:val="00D23C58"/>
    <w:rsid w:val="00D23C96"/>
    <w:rsid w:val="00D23CE5"/>
    <w:rsid w:val="00D23D07"/>
    <w:rsid w:val="00D242BD"/>
    <w:rsid w:val="00D24368"/>
    <w:rsid w:val="00D247D0"/>
    <w:rsid w:val="00D24AB5"/>
    <w:rsid w:val="00D24E1B"/>
    <w:rsid w:val="00D24F65"/>
    <w:rsid w:val="00D2525F"/>
    <w:rsid w:val="00D25328"/>
    <w:rsid w:val="00D253AD"/>
    <w:rsid w:val="00D255BD"/>
    <w:rsid w:val="00D2563C"/>
    <w:rsid w:val="00D25C5B"/>
    <w:rsid w:val="00D25D17"/>
    <w:rsid w:val="00D26187"/>
    <w:rsid w:val="00D261A8"/>
    <w:rsid w:val="00D264A5"/>
    <w:rsid w:val="00D26543"/>
    <w:rsid w:val="00D265AB"/>
    <w:rsid w:val="00D27251"/>
    <w:rsid w:val="00D279A1"/>
    <w:rsid w:val="00D279EE"/>
    <w:rsid w:val="00D27CC7"/>
    <w:rsid w:val="00D27D78"/>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DA6"/>
    <w:rsid w:val="00D31E74"/>
    <w:rsid w:val="00D31EB2"/>
    <w:rsid w:val="00D31F57"/>
    <w:rsid w:val="00D32290"/>
    <w:rsid w:val="00D32D18"/>
    <w:rsid w:val="00D3402E"/>
    <w:rsid w:val="00D340C9"/>
    <w:rsid w:val="00D3418C"/>
    <w:rsid w:val="00D34792"/>
    <w:rsid w:val="00D34AEA"/>
    <w:rsid w:val="00D351DA"/>
    <w:rsid w:val="00D3521C"/>
    <w:rsid w:val="00D3579D"/>
    <w:rsid w:val="00D3584E"/>
    <w:rsid w:val="00D359E2"/>
    <w:rsid w:val="00D35CAB"/>
    <w:rsid w:val="00D364EC"/>
    <w:rsid w:val="00D36D52"/>
    <w:rsid w:val="00D36F08"/>
    <w:rsid w:val="00D36F62"/>
    <w:rsid w:val="00D37085"/>
    <w:rsid w:val="00D370C8"/>
    <w:rsid w:val="00D37384"/>
    <w:rsid w:val="00D373BD"/>
    <w:rsid w:val="00D374E4"/>
    <w:rsid w:val="00D376C4"/>
    <w:rsid w:val="00D377CC"/>
    <w:rsid w:val="00D378EA"/>
    <w:rsid w:val="00D37C40"/>
    <w:rsid w:val="00D37DD0"/>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7C3"/>
    <w:rsid w:val="00D42D0F"/>
    <w:rsid w:val="00D42EF1"/>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1A"/>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7B7"/>
    <w:rsid w:val="00D5298D"/>
    <w:rsid w:val="00D52C35"/>
    <w:rsid w:val="00D52C4E"/>
    <w:rsid w:val="00D5323A"/>
    <w:rsid w:val="00D53602"/>
    <w:rsid w:val="00D536A6"/>
    <w:rsid w:val="00D5378A"/>
    <w:rsid w:val="00D537B4"/>
    <w:rsid w:val="00D53938"/>
    <w:rsid w:val="00D53BC4"/>
    <w:rsid w:val="00D53E25"/>
    <w:rsid w:val="00D5460E"/>
    <w:rsid w:val="00D54715"/>
    <w:rsid w:val="00D54F57"/>
    <w:rsid w:val="00D550AA"/>
    <w:rsid w:val="00D550AD"/>
    <w:rsid w:val="00D55348"/>
    <w:rsid w:val="00D553AA"/>
    <w:rsid w:val="00D55706"/>
    <w:rsid w:val="00D560D0"/>
    <w:rsid w:val="00D561F0"/>
    <w:rsid w:val="00D5686F"/>
    <w:rsid w:val="00D56980"/>
    <w:rsid w:val="00D56DFB"/>
    <w:rsid w:val="00D56E4E"/>
    <w:rsid w:val="00D56F0A"/>
    <w:rsid w:val="00D578F9"/>
    <w:rsid w:val="00D57B90"/>
    <w:rsid w:val="00D57DC7"/>
    <w:rsid w:val="00D57DCA"/>
    <w:rsid w:val="00D60263"/>
    <w:rsid w:val="00D603B8"/>
    <w:rsid w:val="00D60500"/>
    <w:rsid w:val="00D60CA9"/>
    <w:rsid w:val="00D60D1F"/>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BAA"/>
    <w:rsid w:val="00D71E12"/>
    <w:rsid w:val="00D721D0"/>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806"/>
    <w:rsid w:val="00D749BB"/>
    <w:rsid w:val="00D749E8"/>
    <w:rsid w:val="00D74E27"/>
    <w:rsid w:val="00D7500C"/>
    <w:rsid w:val="00D7633A"/>
    <w:rsid w:val="00D76979"/>
    <w:rsid w:val="00D769D5"/>
    <w:rsid w:val="00D76A92"/>
    <w:rsid w:val="00D76C9C"/>
    <w:rsid w:val="00D77124"/>
    <w:rsid w:val="00D7717C"/>
    <w:rsid w:val="00D772AF"/>
    <w:rsid w:val="00D77308"/>
    <w:rsid w:val="00D77873"/>
    <w:rsid w:val="00D77AD2"/>
    <w:rsid w:val="00D77C08"/>
    <w:rsid w:val="00D77E0E"/>
    <w:rsid w:val="00D77E13"/>
    <w:rsid w:val="00D77FEE"/>
    <w:rsid w:val="00D8075C"/>
    <w:rsid w:val="00D8113E"/>
    <w:rsid w:val="00D8121A"/>
    <w:rsid w:val="00D81365"/>
    <w:rsid w:val="00D814F8"/>
    <w:rsid w:val="00D81807"/>
    <w:rsid w:val="00D819AD"/>
    <w:rsid w:val="00D820CB"/>
    <w:rsid w:val="00D821C8"/>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ADD"/>
    <w:rsid w:val="00D87EB6"/>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CAA"/>
    <w:rsid w:val="00D92CF6"/>
    <w:rsid w:val="00D93053"/>
    <w:rsid w:val="00D930C2"/>
    <w:rsid w:val="00D930F6"/>
    <w:rsid w:val="00D93283"/>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E1A"/>
    <w:rsid w:val="00DA6337"/>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898"/>
    <w:rsid w:val="00DB18E7"/>
    <w:rsid w:val="00DB1AA5"/>
    <w:rsid w:val="00DB1EF2"/>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9FF"/>
    <w:rsid w:val="00DB5A30"/>
    <w:rsid w:val="00DB5D1A"/>
    <w:rsid w:val="00DB5DCE"/>
    <w:rsid w:val="00DB5E10"/>
    <w:rsid w:val="00DB5F14"/>
    <w:rsid w:val="00DB60FE"/>
    <w:rsid w:val="00DB61EB"/>
    <w:rsid w:val="00DB6369"/>
    <w:rsid w:val="00DB64DA"/>
    <w:rsid w:val="00DB67D6"/>
    <w:rsid w:val="00DB6859"/>
    <w:rsid w:val="00DB6D3B"/>
    <w:rsid w:val="00DB6E52"/>
    <w:rsid w:val="00DB6F2D"/>
    <w:rsid w:val="00DB6FA4"/>
    <w:rsid w:val="00DB75FB"/>
    <w:rsid w:val="00DB7804"/>
    <w:rsid w:val="00DB782C"/>
    <w:rsid w:val="00DB7C55"/>
    <w:rsid w:val="00DC0088"/>
    <w:rsid w:val="00DC0203"/>
    <w:rsid w:val="00DC0653"/>
    <w:rsid w:val="00DC0898"/>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AB"/>
    <w:rsid w:val="00DC43D0"/>
    <w:rsid w:val="00DC4447"/>
    <w:rsid w:val="00DC48DA"/>
    <w:rsid w:val="00DC4EA6"/>
    <w:rsid w:val="00DC501C"/>
    <w:rsid w:val="00DC548E"/>
    <w:rsid w:val="00DC5637"/>
    <w:rsid w:val="00DC577A"/>
    <w:rsid w:val="00DC5912"/>
    <w:rsid w:val="00DC5A0D"/>
    <w:rsid w:val="00DC5C70"/>
    <w:rsid w:val="00DC5FEE"/>
    <w:rsid w:val="00DC63D7"/>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6A8"/>
    <w:rsid w:val="00DD7AB9"/>
    <w:rsid w:val="00DE08E8"/>
    <w:rsid w:val="00DE0B33"/>
    <w:rsid w:val="00DE10A5"/>
    <w:rsid w:val="00DE11BC"/>
    <w:rsid w:val="00DE1245"/>
    <w:rsid w:val="00DE19A1"/>
    <w:rsid w:val="00DE1A02"/>
    <w:rsid w:val="00DE2520"/>
    <w:rsid w:val="00DE2692"/>
    <w:rsid w:val="00DE2BDC"/>
    <w:rsid w:val="00DE2C73"/>
    <w:rsid w:val="00DE2D53"/>
    <w:rsid w:val="00DE3062"/>
    <w:rsid w:val="00DE30AA"/>
    <w:rsid w:val="00DE3B7F"/>
    <w:rsid w:val="00DE3C1B"/>
    <w:rsid w:val="00DE3EE0"/>
    <w:rsid w:val="00DE4317"/>
    <w:rsid w:val="00DE4323"/>
    <w:rsid w:val="00DE4416"/>
    <w:rsid w:val="00DE4426"/>
    <w:rsid w:val="00DE4A42"/>
    <w:rsid w:val="00DE4AB9"/>
    <w:rsid w:val="00DE4C57"/>
    <w:rsid w:val="00DE4CC4"/>
    <w:rsid w:val="00DE5606"/>
    <w:rsid w:val="00DE576A"/>
    <w:rsid w:val="00DE580C"/>
    <w:rsid w:val="00DE5A29"/>
    <w:rsid w:val="00DE5C63"/>
    <w:rsid w:val="00DE5EA9"/>
    <w:rsid w:val="00DE5FD5"/>
    <w:rsid w:val="00DE6093"/>
    <w:rsid w:val="00DE6CD1"/>
    <w:rsid w:val="00DE6CD9"/>
    <w:rsid w:val="00DE6E28"/>
    <w:rsid w:val="00DE6F8A"/>
    <w:rsid w:val="00DE715E"/>
    <w:rsid w:val="00DE7AB2"/>
    <w:rsid w:val="00DE7B57"/>
    <w:rsid w:val="00DE7C7D"/>
    <w:rsid w:val="00DE7D68"/>
    <w:rsid w:val="00DE7F41"/>
    <w:rsid w:val="00DF0006"/>
    <w:rsid w:val="00DF05EE"/>
    <w:rsid w:val="00DF07BA"/>
    <w:rsid w:val="00DF0DAD"/>
    <w:rsid w:val="00DF0ED6"/>
    <w:rsid w:val="00DF125B"/>
    <w:rsid w:val="00DF13CF"/>
    <w:rsid w:val="00DF23A2"/>
    <w:rsid w:val="00DF26C2"/>
    <w:rsid w:val="00DF2A15"/>
    <w:rsid w:val="00DF312C"/>
    <w:rsid w:val="00DF3246"/>
    <w:rsid w:val="00DF3688"/>
    <w:rsid w:val="00DF3AB5"/>
    <w:rsid w:val="00DF3DC6"/>
    <w:rsid w:val="00DF3E78"/>
    <w:rsid w:val="00DF4024"/>
    <w:rsid w:val="00DF41AB"/>
    <w:rsid w:val="00DF43B1"/>
    <w:rsid w:val="00DF46C3"/>
    <w:rsid w:val="00DF4789"/>
    <w:rsid w:val="00DF4A0D"/>
    <w:rsid w:val="00DF4B23"/>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6C5"/>
    <w:rsid w:val="00DF66EF"/>
    <w:rsid w:val="00DF684F"/>
    <w:rsid w:val="00DF6D5F"/>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A6"/>
    <w:rsid w:val="00E06D9A"/>
    <w:rsid w:val="00E06FB2"/>
    <w:rsid w:val="00E07869"/>
    <w:rsid w:val="00E07AD3"/>
    <w:rsid w:val="00E07CD5"/>
    <w:rsid w:val="00E07FC9"/>
    <w:rsid w:val="00E101CD"/>
    <w:rsid w:val="00E1061E"/>
    <w:rsid w:val="00E111C5"/>
    <w:rsid w:val="00E111FB"/>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65D"/>
    <w:rsid w:val="00E15893"/>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DCF"/>
    <w:rsid w:val="00E16F98"/>
    <w:rsid w:val="00E17034"/>
    <w:rsid w:val="00E171FC"/>
    <w:rsid w:val="00E172ED"/>
    <w:rsid w:val="00E17325"/>
    <w:rsid w:val="00E17585"/>
    <w:rsid w:val="00E179FA"/>
    <w:rsid w:val="00E17B1D"/>
    <w:rsid w:val="00E17B6D"/>
    <w:rsid w:val="00E17BA4"/>
    <w:rsid w:val="00E17CD5"/>
    <w:rsid w:val="00E17D30"/>
    <w:rsid w:val="00E20365"/>
    <w:rsid w:val="00E207A4"/>
    <w:rsid w:val="00E209C7"/>
    <w:rsid w:val="00E20B35"/>
    <w:rsid w:val="00E20CBD"/>
    <w:rsid w:val="00E2120B"/>
    <w:rsid w:val="00E21349"/>
    <w:rsid w:val="00E21357"/>
    <w:rsid w:val="00E219A3"/>
    <w:rsid w:val="00E21D73"/>
    <w:rsid w:val="00E22255"/>
    <w:rsid w:val="00E22924"/>
    <w:rsid w:val="00E22B5C"/>
    <w:rsid w:val="00E22C1C"/>
    <w:rsid w:val="00E23254"/>
    <w:rsid w:val="00E235C9"/>
    <w:rsid w:val="00E236AB"/>
    <w:rsid w:val="00E236F5"/>
    <w:rsid w:val="00E237B9"/>
    <w:rsid w:val="00E23A4E"/>
    <w:rsid w:val="00E23B86"/>
    <w:rsid w:val="00E23E7A"/>
    <w:rsid w:val="00E24088"/>
    <w:rsid w:val="00E242A7"/>
    <w:rsid w:val="00E2440E"/>
    <w:rsid w:val="00E24553"/>
    <w:rsid w:val="00E24998"/>
    <w:rsid w:val="00E249BB"/>
    <w:rsid w:val="00E249E9"/>
    <w:rsid w:val="00E253CF"/>
    <w:rsid w:val="00E2595D"/>
    <w:rsid w:val="00E25AB5"/>
    <w:rsid w:val="00E25C7C"/>
    <w:rsid w:val="00E25FF6"/>
    <w:rsid w:val="00E26014"/>
    <w:rsid w:val="00E26138"/>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E2"/>
    <w:rsid w:val="00E342EC"/>
    <w:rsid w:val="00E34393"/>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567"/>
    <w:rsid w:val="00E37B2D"/>
    <w:rsid w:val="00E37C3D"/>
    <w:rsid w:val="00E37D00"/>
    <w:rsid w:val="00E37E42"/>
    <w:rsid w:val="00E40292"/>
    <w:rsid w:val="00E40334"/>
    <w:rsid w:val="00E404F7"/>
    <w:rsid w:val="00E40A7B"/>
    <w:rsid w:val="00E40B41"/>
    <w:rsid w:val="00E40CEC"/>
    <w:rsid w:val="00E40DB8"/>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30DA"/>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60A9"/>
    <w:rsid w:val="00E46311"/>
    <w:rsid w:val="00E46380"/>
    <w:rsid w:val="00E4645C"/>
    <w:rsid w:val="00E46560"/>
    <w:rsid w:val="00E46653"/>
    <w:rsid w:val="00E46809"/>
    <w:rsid w:val="00E46999"/>
    <w:rsid w:val="00E46F46"/>
    <w:rsid w:val="00E46FB0"/>
    <w:rsid w:val="00E4737F"/>
    <w:rsid w:val="00E475C7"/>
    <w:rsid w:val="00E477EE"/>
    <w:rsid w:val="00E47D52"/>
    <w:rsid w:val="00E502A7"/>
    <w:rsid w:val="00E50362"/>
    <w:rsid w:val="00E5057E"/>
    <w:rsid w:val="00E505B3"/>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9AD"/>
    <w:rsid w:val="00E54A05"/>
    <w:rsid w:val="00E54A2C"/>
    <w:rsid w:val="00E54DFA"/>
    <w:rsid w:val="00E54EB8"/>
    <w:rsid w:val="00E55083"/>
    <w:rsid w:val="00E552A0"/>
    <w:rsid w:val="00E5595F"/>
    <w:rsid w:val="00E55A67"/>
    <w:rsid w:val="00E55E30"/>
    <w:rsid w:val="00E5625D"/>
    <w:rsid w:val="00E5637C"/>
    <w:rsid w:val="00E5668F"/>
    <w:rsid w:val="00E56829"/>
    <w:rsid w:val="00E56887"/>
    <w:rsid w:val="00E56A21"/>
    <w:rsid w:val="00E56A8D"/>
    <w:rsid w:val="00E56C8D"/>
    <w:rsid w:val="00E56CC7"/>
    <w:rsid w:val="00E56E06"/>
    <w:rsid w:val="00E56F01"/>
    <w:rsid w:val="00E5776B"/>
    <w:rsid w:val="00E57B0B"/>
    <w:rsid w:val="00E57EE5"/>
    <w:rsid w:val="00E6012E"/>
    <w:rsid w:val="00E601C3"/>
    <w:rsid w:val="00E603F7"/>
    <w:rsid w:val="00E60407"/>
    <w:rsid w:val="00E6097B"/>
    <w:rsid w:val="00E609E0"/>
    <w:rsid w:val="00E60C1A"/>
    <w:rsid w:val="00E60FDE"/>
    <w:rsid w:val="00E61077"/>
    <w:rsid w:val="00E61EF5"/>
    <w:rsid w:val="00E61F27"/>
    <w:rsid w:val="00E6208E"/>
    <w:rsid w:val="00E62471"/>
    <w:rsid w:val="00E62497"/>
    <w:rsid w:val="00E62AA4"/>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201"/>
    <w:rsid w:val="00E8133F"/>
    <w:rsid w:val="00E81404"/>
    <w:rsid w:val="00E815C3"/>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F"/>
    <w:rsid w:val="00E91E05"/>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216"/>
    <w:rsid w:val="00E95D12"/>
    <w:rsid w:val="00E95E8C"/>
    <w:rsid w:val="00E95EA8"/>
    <w:rsid w:val="00E9601F"/>
    <w:rsid w:val="00E962EE"/>
    <w:rsid w:val="00E963C2"/>
    <w:rsid w:val="00E96616"/>
    <w:rsid w:val="00E9688B"/>
    <w:rsid w:val="00E968D9"/>
    <w:rsid w:val="00E96CCE"/>
    <w:rsid w:val="00E96E00"/>
    <w:rsid w:val="00E96E72"/>
    <w:rsid w:val="00E96EE2"/>
    <w:rsid w:val="00E97FE6"/>
    <w:rsid w:val="00EA0051"/>
    <w:rsid w:val="00EA0619"/>
    <w:rsid w:val="00EA0923"/>
    <w:rsid w:val="00EA0A6D"/>
    <w:rsid w:val="00EA0C24"/>
    <w:rsid w:val="00EA1006"/>
    <w:rsid w:val="00EA12D4"/>
    <w:rsid w:val="00EA1593"/>
    <w:rsid w:val="00EA1661"/>
    <w:rsid w:val="00EA1931"/>
    <w:rsid w:val="00EA1A09"/>
    <w:rsid w:val="00EA1BE3"/>
    <w:rsid w:val="00EA1F47"/>
    <w:rsid w:val="00EA208A"/>
    <w:rsid w:val="00EA217B"/>
    <w:rsid w:val="00EA22A9"/>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3012"/>
    <w:rsid w:val="00EB31C2"/>
    <w:rsid w:val="00EB3401"/>
    <w:rsid w:val="00EB36B2"/>
    <w:rsid w:val="00EB36E9"/>
    <w:rsid w:val="00EB3836"/>
    <w:rsid w:val="00EB3FCA"/>
    <w:rsid w:val="00EB41B4"/>
    <w:rsid w:val="00EB4586"/>
    <w:rsid w:val="00EB4702"/>
    <w:rsid w:val="00EB4964"/>
    <w:rsid w:val="00EB4B99"/>
    <w:rsid w:val="00EB4BD3"/>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7021"/>
    <w:rsid w:val="00EB7300"/>
    <w:rsid w:val="00EB741D"/>
    <w:rsid w:val="00EB7576"/>
    <w:rsid w:val="00EB7671"/>
    <w:rsid w:val="00EB782F"/>
    <w:rsid w:val="00EB7C67"/>
    <w:rsid w:val="00EB7FD9"/>
    <w:rsid w:val="00EC0004"/>
    <w:rsid w:val="00EC00B2"/>
    <w:rsid w:val="00EC0273"/>
    <w:rsid w:val="00EC047D"/>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5AF"/>
    <w:rsid w:val="00EC4678"/>
    <w:rsid w:val="00EC47FE"/>
    <w:rsid w:val="00EC4821"/>
    <w:rsid w:val="00EC48EE"/>
    <w:rsid w:val="00EC4AB7"/>
    <w:rsid w:val="00EC4AEA"/>
    <w:rsid w:val="00EC51F3"/>
    <w:rsid w:val="00EC5423"/>
    <w:rsid w:val="00EC54CC"/>
    <w:rsid w:val="00EC55BA"/>
    <w:rsid w:val="00EC57AF"/>
    <w:rsid w:val="00EC57B7"/>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D0"/>
    <w:rsid w:val="00EC76CA"/>
    <w:rsid w:val="00EC782C"/>
    <w:rsid w:val="00EC7D0F"/>
    <w:rsid w:val="00EC7DBE"/>
    <w:rsid w:val="00EC7EEB"/>
    <w:rsid w:val="00ED04D1"/>
    <w:rsid w:val="00ED06EE"/>
    <w:rsid w:val="00ED0839"/>
    <w:rsid w:val="00ED0856"/>
    <w:rsid w:val="00ED0A5B"/>
    <w:rsid w:val="00ED0DEB"/>
    <w:rsid w:val="00ED12A1"/>
    <w:rsid w:val="00ED12AE"/>
    <w:rsid w:val="00ED17B6"/>
    <w:rsid w:val="00ED1B9A"/>
    <w:rsid w:val="00ED1BD3"/>
    <w:rsid w:val="00ED1CFC"/>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E98"/>
    <w:rsid w:val="00ED5F35"/>
    <w:rsid w:val="00ED6194"/>
    <w:rsid w:val="00ED62FC"/>
    <w:rsid w:val="00ED63E9"/>
    <w:rsid w:val="00ED651D"/>
    <w:rsid w:val="00ED66EA"/>
    <w:rsid w:val="00ED681F"/>
    <w:rsid w:val="00ED70B1"/>
    <w:rsid w:val="00ED716B"/>
    <w:rsid w:val="00ED721B"/>
    <w:rsid w:val="00ED7427"/>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53EF"/>
    <w:rsid w:val="00EE5854"/>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2B7A"/>
    <w:rsid w:val="00EF2D97"/>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7451"/>
    <w:rsid w:val="00EF7648"/>
    <w:rsid w:val="00EF7794"/>
    <w:rsid w:val="00EF7A10"/>
    <w:rsid w:val="00EF7A26"/>
    <w:rsid w:val="00EF7B5A"/>
    <w:rsid w:val="00EF7C69"/>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7D7"/>
    <w:rsid w:val="00F0482A"/>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BEF"/>
    <w:rsid w:val="00F06FEF"/>
    <w:rsid w:val="00F072D9"/>
    <w:rsid w:val="00F073E8"/>
    <w:rsid w:val="00F07489"/>
    <w:rsid w:val="00F0751B"/>
    <w:rsid w:val="00F0762C"/>
    <w:rsid w:val="00F076D8"/>
    <w:rsid w:val="00F07985"/>
    <w:rsid w:val="00F07A22"/>
    <w:rsid w:val="00F07BC5"/>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2"/>
    <w:rsid w:val="00F14C53"/>
    <w:rsid w:val="00F14D9A"/>
    <w:rsid w:val="00F14DF0"/>
    <w:rsid w:val="00F14E1E"/>
    <w:rsid w:val="00F15215"/>
    <w:rsid w:val="00F157E7"/>
    <w:rsid w:val="00F1599A"/>
    <w:rsid w:val="00F15B1B"/>
    <w:rsid w:val="00F15B22"/>
    <w:rsid w:val="00F15D38"/>
    <w:rsid w:val="00F15DA8"/>
    <w:rsid w:val="00F1606B"/>
    <w:rsid w:val="00F161ED"/>
    <w:rsid w:val="00F1626C"/>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FD8"/>
    <w:rsid w:val="00F232E1"/>
    <w:rsid w:val="00F234E1"/>
    <w:rsid w:val="00F2388B"/>
    <w:rsid w:val="00F23BBC"/>
    <w:rsid w:val="00F23C03"/>
    <w:rsid w:val="00F23C64"/>
    <w:rsid w:val="00F24095"/>
    <w:rsid w:val="00F24274"/>
    <w:rsid w:val="00F24932"/>
    <w:rsid w:val="00F24B9C"/>
    <w:rsid w:val="00F24CC4"/>
    <w:rsid w:val="00F24F1E"/>
    <w:rsid w:val="00F2536D"/>
    <w:rsid w:val="00F2589E"/>
    <w:rsid w:val="00F258DF"/>
    <w:rsid w:val="00F25D00"/>
    <w:rsid w:val="00F25E2C"/>
    <w:rsid w:val="00F26016"/>
    <w:rsid w:val="00F2645B"/>
    <w:rsid w:val="00F264C7"/>
    <w:rsid w:val="00F26A74"/>
    <w:rsid w:val="00F26CDD"/>
    <w:rsid w:val="00F26D99"/>
    <w:rsid w:val="00F26E03"/>
    <w:rsid w:val="00F27105"/>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A2"/>
    <w:rsid w:val="00F32BFB"/>
    <w:rsid w:val="00F32D32"/>
    <w:rsid w:val="00F32E24"/>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8CD"/>
    <w:rsid w:val="00F36A25"/>
    <w:rsid w:val="00F36F05"/>
    <w:rsid w:val="00F37013"/>
    <w:rsid w:val="00F3712E"/>
    <w:rsid w:val="00F37210"/>
    <w:rsid w:val="00F37343"/>
    <w:rsid w:val="00F373C2"/>
    <w:rsid w:val="00F3746D"/>
    <w:rsid w:val="00F3751A"/>
    <w:rsid w:val="00F37942"/>
    <w:rsid w:val="00F37B38"/>
    <w:rsid w:val="00F37C8C"/>
    <w:rsid w:val="00F37D18"/>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0AC"/>
    <w:rsid w:val="00F5128B"/>
    <w:rsid w:val="00F51363"/>
    <w:rsid w:val="00F513E5"/>
    <w:rsid w:val="00F51744"/>
    <w:rsid w:val="00F517B7"/>
    <w:rsid w:val="00F5210E"/>
    <w:rsid w:val="00F521C5"/>
    <w:rsid w:val="00F524B0"/>
    <w:rsid w:val="00F526A4"/>
    <w:rsid w:val="00F52804"/>
    <w:rsid w:val="00F52AC9"/>
    <w:rsid w:val="00F52ADD"/>
    <w:rsid w:val="00F52DEB"/>
    <w:rsid w:val="00F52DF5"/>
    <w:rsid w:val="00F52E5C"/>
    <w:rsid w:val="00F53061"/>
    <w:rsid w:val="00F536E4"/>
    <w:rsid w:val="00F539AE"/>
    <w:rsid w:val="00F53A19"/>
    <w:rsid w:val="00F53BB5"/>
    <w:rsid w:val="00F53FE0"/>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5C"/>
    <w:rsid w:val="00F56082"/>
    <w:rsid w:val="00F560DE"/>
    <w:rsid w:val="00F560E8"/>
    <w:rsid w:val="00F56137"/>
    <w:rsid w:val="00F561A0"/>
    <w:rsid w:val="00F56333"/>
    <w:rsid w:val="00F56462"/>
    <w:rsid w:val="00F56763"/>
    <w:rsid w:val="00F56A33"/>
    <w:rsid w:val="00F56F75"/>
    <w:rsid w:val="00F56FFE"/>
    <w:rsid w:val="00F570C4"/>
    <w:rsid w:val="00F573D3"/>
    <w:rsid w:val="00F57798"/>
    <w:rsid w:val="00F5787C"/>
    <w:rsid w:val="00F57A93"/>
    <w:rsid w:val="00F57DD6"/>
    <w:rsid w:val="00F57EF3"/>
    <w:rsid w:val="00F60171"/>
    <w:rsid w:val="00F60408"/>
    <w:rsid w:val="00F60698"/>
    <w:rsid w:val="00F606C7"/>
    <w:rsid w:val="00F6091E"/>
    <w:rsid w:val="00F60C8B"/>
    <w:rsid w:val="00F60EF0"/>
    <w:rsid w:val="00F61107"/>
    <w:rsid w:val="00F6193D"/>
    <w:rsid w:val="00F61A95"/>
    <w:rsid w:val="00F61F43"/>
    <w:rsid w:val="00F624AE"/>
    <w:rsid w:val="00F62558"/>
    <w:rsid w:val="00F62995"/>
    <w:rsid w:val="00F634C2"/>
    <w:rsid w:val="00F634FF"/>
    <w:rsid w:val="00F635E0"/>
    <w:rsid w:val="00F64574"/>
    <w:rsid w:val="00F64916"/>
    <w:rsid w:val="00F64B78"/>
    <w:rsid w:val="00F64CB9"/>
    <w:rsid w:val="00F6526C"/>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E78"/>
    <w:rsid w:val="00F711B8"/>
    <w:rsid w:val="00F714F6"/>
    <w:rsid w:val="00F7150E"/>
    <w:rsid w:val="00F7164D"/>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3B4A"/>
    <w:rsid w:val="00F74156"/>
    <w:rsid w:val="00F74340"/>
    <w:rsid w:val="00F74915"/>
    <w:rsid w:val="00F74B51"/>
    <w:rsid w:val="00F74B53"/>
    <w:rsid w:val="00F74BA7"/>
    <w:rsid w:val="00F74CE2"/>
    <w:rsid w:val="00F74CE9"/>
    <w:rsid w:val="00F752D8"/>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21E9"/>
    <w:rsid w:val="00F823F5"/>
    <w:rsid w:val="00F82487"/>
    <w:rsid w:val="00F82626"/>
    <w:rsid w:val="00F82959"/>
    <w:rsid w:val="00F82B8E"/>
    <w:rsid w:val="00F82FBC"/>
    <w:rsid w:val="00F830AB"/>
    <w:rsid w:val="00F83171"/>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BD6"/>
    <w:rsid w:val="00F90E4F"/>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7FB"/>
    <w:rsid w:val="00FA180B"/>
    <w:rsid w:val="00FA1D5A"/>
    <w:rsid w:val="00FA26D2"/>
    <w:rsid w:val="00FA26DA"/>
    <w:rsid w:val="00FA2833"/>
    <w:rsid w:val="00FA29F6"/>
    <w:rsid w:val="00FA2CC4"/>
    <w:rsid w:val="00FA3059"/>
    <w:rsid w:val="00FA305B"/>
    <w:rsid w:val="00FA3395"/>
    <w:rsid w:val="00FA3731"/>
    <w:rsid w:val="00FA387B"/>
    <w:rsid w:val="00FA389E"/>
    <w:rsid w:val="00FA3B98"/>
    <w:rsid w:val="00FA3DC8"/>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2B3"/>
    <w:rsid w:val="00FB238D"/>
    <w:rsid w:val="00FB2709"/>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A04"/>
    <w:rsid w:val="00FB5B33"/>
    <w:rsid w:val="00FB5C56"/>
    <w:rsid w:val="00FB5D92"/>
    <w:rsid w:val="00FB5DCC"/>
    <w:rsid w:val="00FB5E2A"/>
    <w:rsid w:val="00FB698D"/>
    <w:rsid w:val="00FB6D69"/>
    <w:rsid w:val="00FB6EF3"/>
    <w:rsid w:val="00FB706D"/>
    <w:rsid w:val="00FB7357"/>
    <w:rsid w:val="00FB7410"/>
    <w:rsid w:val="00FB748F"/>
    <w:rsid w:val="00FB74C9"/>
    <w:rsid w:val="00FB751A"/>
    <w:rsid w:val="00FB7919"/>
    <w:rsid w:val="00FB7B95"/>
    <w:rsid w:val="00FB7D5F"/>
    <w:rsid w:val="00FB7FA9"/>
    <w:rsid w:val="00FB7FC8"/>
    <w:rsid w:val="00FC00F6"/>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2E26"/>
    <w:rsid w:val="00FC30A8"/>
    <w:rsid w:val="00FC36BD"/>
    <w:rsid w:val="00FC3BAC"/>
    <w:rsid w:val="00FC3E33"/>
    <w:rsid w:val="00FC3E3B"/>
    <w:rsid w:val="00FC462F"/>
    <w:rsid w:val="00FC48B1"/>
    <w:rsid w:val="00FC4993"/>
    <w:rsid w:val="00FC4E0B"/>
    <w:rsid w:val="00FC5262"/>
    <w:rsid w:val="00FC52B1"/>
    <w:rsid w:val="00FC534D"/>
    <w:rsid w:val="00FC55AF"/>
    <w:rsid w:val="00FC5891"/>
    <w:rsid w:val="00FC5FEA"/>
    <w:rsid w:val="00FC601B"/>
    <w:rsid w:val="00FC62CD"/>
    <w:rsid w:val="00FC6D0F"/>
    <w:rsid w:val="00FC70D5"/>
    <w:rsid w:val="00FC7139"/>
    <w:rsid w:val="00FC7369"/>
    <w:rsid w:val="00FC73ED"/>
    <w:rsid w:val="00FC7465"/>
    <w:rsid w:val="00FC75EF"/>
    <w:rsid w:val="00FC7BA7"/>
    <w:rsid w:val="00FC7C36"/>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84C"/>
    <w:rsid w:val="00FD29B6"/>
    <w:rsid w:val="00FD2B54"/>
    <w:rsid w:val="00FD2DC1"/>
    <w:rsid w:val="00FD2F5A"/>
    <w:rsid w:val="00FD2FC8"/>
    <w:rsid w:val="00FD320B"/>
    <w:rsid w:val="00FD344C"/>
    <w:rsid w:val="00FD3523"/>
    <w:rsid w:val="00FD35CE"/>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CB"/>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7F"/>
    <w:rsid w:val="00FE143A"/>
    <w:rsid w:val="00FE1BE1"/>
    <w:rsid w:val="00FE1C10"/>
    <w:rsid w:val="00FE208C"/>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F6A"/>
    <w:rsid w:val="00FE6116"/>
    <w:rsid w:val="00FE64F0"/>
    <w:rsid w:val="00FE6835"/>
    <w:rsid w:val="00FE6980"/>
    <w:rsid w:val="00FE69E5"/>
    <w:rsid w:val="00FE6C84"/>
    <w:rsid w:val="00FE709E"/>
    <w:rsid w:val="00FE7415"/>
    <w:rsid w:val="00FE7512"/>
    <w:rsid w:val="00FE75A4"/>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5"/>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3337</Words>
  <Characters>18746</Characters>
  <Application>Microsoft Office Word</Application>
  <DocSecurity>4</DocSecurity>
  <Lines>156</Lines>
  <Paragraphs>44</Paragraphs>
  <ScaleCrop>false</ScaleCrop>
  <Company>NTTDoCoMo</Company>
  <LinksUpToDate>false</LinksUpToDate>
  <CharactersWithSpaces>22039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Haruhi Echigo (越後 春陽)</cp:lastModifiedBy>
  <cp:revision>2</cp:revision>
  <cp:lastPrinted>2017-08-09T19:40:00Z</cp:lastPrinted>
  <dcterms:created xsi:type="dcterms:W3CDTF">2024-02-19T01:54:00Z</dcterms:created>
  <dcterms:modified xsi:type="dcterms:W3CDTF">2024-02-19T01:54:00Z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